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E3" w:rsidRPr="006F6B6C" w:rsidRDefault="001332E3" w:rsidP="005D1D82">
      <w:pPr>
        <w:spacing w:afterLines="50" w:after="120" w:line="360" w:lineRule="auto"/>
        <w:ind w:left="1441" w:hangingChars="400" w:hanging="1441"/>
        <w:jc w:val="center"/>
        <w:rPr>
          <w:rFonts w:ascii="標楷體" w:eastAsia="標楷體" w:hAnsi="標楷體"/>
          <w:b/>
          <w:sz w:val="36"/>
          <w:szCs w:val="32"/>
        </w:rPr>
      </w:pPr>
      <w:r w:rsidRPr="006F6B6C">
        <w:rPr>
          <w:rFonts w:ascii="標楷體" w:eastAsia="標楷體" w:hAnsi="標楷體" w:hint="eastAsia"/>
          <w:b/>
          <w:sz w:val="36"/>
          <w:szCs w:val="32"/>
        </w:rPr>
        <w:t>花蓮縣立</w:t>
      </w:r>
      <w:r w:rsidR="005D301E">
        <w:rPr>
          <w:rFonts w:ascii="標楷體" w:eastAsia="標楷體" w:hAnsi="標楷體" w:hint="eastAsia"/>
          <w:b/>
          <w:sz w:val="36"/>
          <w:szCs w:val="32"/>
        </w:rPr>
        <w:t>壽豐</w:t>
      </w:r>
      <w:r w:rsidRPr="006F6B6C">
        <w:rPr>
          <w:rFonts w:ascii="標楷體" w:eastAsia="標楷體" w:hAnsi="標楷體" w:hint="eastAsia"/>
          <w:b/>
          <w:sz w:val="36"/>
          <w:szCs w:val="32"/>
        </w:rPr>
        <w:t>國民中學</w:t>
      </w:r>
      <w:r>
        <w:rPr>
          <w:rFonts w:ascii="標楷體" w:eastAsia="標楷體" w:hAnsi="標楷體" w:hint="eastAsia"/>
          <w:b/>
          <w:sz w:val="36"/>
          <w:szCs w:val="32"/>
        </w:rPr>
        <w:t>捐資興學實施計畫</w:t>
      </w:r>
    </w:p>
    <w:p w:rsidR="001332E3" w:rsidRPr="00694A65" w:rsidRDefault="001332E3" w:rsidP="005D1D82">
      <w:pPr>
        <w:spacing w:afterLines="50" w:after="120" w:line="360" w:lineRule="auto"/>
        <w:ind w:left="1120" w:hangingChars="400" w:hanging="1120"/>
        <w:jc w:val="center"/>
        <w:rPr>
          <w:rFonts w:ascii="標楷體" w:eastAsia="標楷體" w:hAnsi="標楷體"/>
          <w:szCs w:val="26"/>
          <w:u w:val="single"/>
        </w:rPr>
      </w:pPr>
      <w:r w:rsidRPr="00694A65">
        <w:rPr>
          <w:rFonts w:ascii="標楷體" w:eastAsia="標楷體" w:hAnsi="標楷體" w:hint="eastAsia"/>
          <w:sz w:val="28"/>
          <w:szCs w:val="26"/>
          <w:u w:val="single"/>
        </w:rPr>
        <w:t>第一章</w:t>
      </w:r>
      <w:r w:rsidRPr="00694A65">
        <w:rPr>
          <w:rFonts w:ascii="標楷體" w:eastAsia="標楷體" w:hAnsi="標楷體"/>
          <w:sz w:val="28"/>
          <w:szCs w:val="26"/>
          <w:u w:val="single"/>
        </w:rPr>
        <w:t xml:space="preserve">  </w:t>
      </w:r>
      <w:r w:rsidRPr="00694A65">
        <w:rPr>
          <w:rFonts w:ascii="標楷體" w:eastAsia="標楷體" w:hAnsi="標楷體" w:hint="eastAsia"/>
          <w:sz w:val="28"/>
          <w:szCs w:val="26"/>
          <w:u w:val="single"/>
        </w:rPr>
        <w:t>宗旨及組織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第一條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本計畫依據</w:t>
      </w:r>
      <w:r w:rsidR="002D7479">
        <w:rPr>
          <w:rFonts w:ascii="標楷體" w:eastAsia="標楷體" w:hAnsi="標楷體" w:hint="eastAsia"/>
          <w:szCs w:val="26"/>
        </w:rPr>
        <w:t>花蓮縣政</w:t>
      </w:r>
      <w:r w:rsidRPr="006A1B80">
        <w:rPr>
          <w:rFonts w:ascii="標楷體" w:eastAsia="標楷體" w:hAnsi="標楷體" w:hint="eastAsia"/>
          <w:szCs w:val="26"/>
        </w:rPr>
        <w:t>府</w:t>
      </w:r>
      <w:r w:rsidRPr="006A1B80">
        <w:rPr>
          <w:rFonts w:ascii="標楷體" w:eastAsia="標楷體" w:hAnsi="標楷體"/>
          <w:szCs w:val="26"/>
        </w:rPr>
        <w:t>105</w:t>
      </w:r>
      <w:r w:rsidRPr="006A1B80">
        <w:rPr>
          <w:rFonts w:ascii="標楷體" w:eastAsia="標楷體" w:hAnsi="標楷體" w:hint="eastAsia"/>
          <w:szCs w:val="26"/>
        </w:rPr>
        <w:t>年</w:t>
      </w:r>
      <w:r w:rsidR="002D7479">
        <w:rPr>
          <w:rFonts w:ascii="標楷體" w:eastAsia="標楷體" w:hAnsi="標楷體" w:hint="eastAsia"/>
          <w:szCs w:val="26"/>
        </w:rPr>
        <w:t>4</w:t>
      </w:r>
      <w:r w:rsidRPr="006A1B80">
        <w:rPr>
          <w:rFonts w:ascii="標楷體" w:eastAsia="標楷體" w:hAnsi="標楷體" w:hint="eastAsia"/>
          <w:szCs w:val="26"/>
        </w:rPr>
        <w:t>月</w:t>
      </w:r>
      <w:r w:rsidR="002D7479">
        <w:rPr>
          <w:rFonts w:ascii="標楷體" w:eastAsia="標楷體" w:hAnsi="標楷體" w:hint="eastAsia"/>
          <w:szCs w:val="26"/>
        </w:rPr>
        <w:t>12</w:t>
      </w:r>
      <w:r w:rsidRPr="006A1B80">
        <w:rPr>
          <w:rFonts w:ascii="標楷體" w:eastAsia="標楷體" w:hAnsi="標楷體" w:hint="eastAsia"/>
          <w:szCs w:val="26"/>
        </w:rPr>
        <w:t>日府教社字第</w:t>
      </w:r>
      <w:r w:rsidRPr="006A1B80">
        <w:rPr>
          <w:rFonts w:ascii="標楷體" w:eastAsia="標楷體" w:hAnsi="標楷體"/>
          <w:szCs w:val="26"/>
        </w:rPr>
        <w:t>105</w:t>
      </w:r>
      <w:r w:rsidR="002D7479">
        <w:rPr>
          <w:rFonts w:ascii="標楷體" w:eastAsia="標楷體" w:hAnsi="標楷體" w:hint="eastAsia"/>
          <w:szCs w:val="26"/>
        </w:rPr>
        <w:t>0066075</w:t>
      </w:r>
      <w:r w:rsidRPr="006A1B80">
        <w:rPr>
          <w:rFonts w:ascii="標楷體" w:eastAsia="標楷體" w:hAnsi="標楷體" w:hint="eastAsia"/>
          <w:szCs w:val="26"/>
        </w:rPr>
        <w:t>號函</w:t>
      </w:r>
      <w:r w:rsidRPr="00694A65">
        <w:rPr>
          <w:rFonts w:ascii="標楷體" w:eastAsia="標楷體" w:hAnsi="標楷體" w:hint="eastAsia"/>
          <w:szCs w:val="26"/>
        </w:rPr>
        <w:t>公布「花蓮縣所屬各級學校辦理捐資興學作業要點」訂定之。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第二條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成立「花蓮縣立美</w:t>
      </w:r>
      <w:proofErr w:type="gramStart"/>
      <w:r w:rsidRPr="00694A65">
        <w:rPr>
          <w:rFonts w:ascii="標楷體" w:eastAsia="標楷體" w:hAnsi="標楷體" w:hint="eastAsia"/>
          <w:szCs w:val="26"/>
        </w:rPr>
        <w:t>崙</w:t>
      </w:r>
      <w:proofErr w:type="gramEnd"/>
      <w:r w:rsidRPr="00694A65">
        <w:rPr>
          <w:rFonts w:ascii="標楷體" w:eastAsia="標楷體" w:hAnsi="標楷體" w:hint="eastAsia"/>
          <w:szCs w:val="26"/>
        </w:rPr>
        <w:t>國民中學捐資興學管理委員會」，以下簡稱為「本會」。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第三條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本會鼓勵私人或團體捐贈資源協助充實學校設備、發展學校特色，以發展本校教育事業及幫助學生求學發展為宗旨，並建立合法及健全之制度，促進校務健全之發展。</w:t>
      </w:r>
    </w:p>
    <w:p w:rsidR="001332E3" w:rsidRPr="00694A65" w:rsidRDefault="001332E3" w:rsidP="005D1D82">
      <w:pPr>
        <w:spacing w:beforeLines="50" w:before="120" w:afterLines="50" w:after="120" w:line="360" w:lineRule="auto"/>
        <w:ind w:left="1120" w:hangingChars="400" w:hanging="1120"/>
        <w:jc w:val="center"/>
        <w:rPr>
          <w:rFonts w:ascii="標楷體" w:eastAsia="標楷體" w:hAnsi="標楷體"/>
          <w:sz w:val="28"/>
          <w:szCs w:val="26"/>
          <w:u w:val="single"/>
        </w:rPr>
      </w:pPr>
      <w:bookmarkStart w:id="0" w:name="_GoBack"/>
      <w:bookmarkEnd w:id="0"/>
      <w:r w:rsidRPr="00694A65">
        <w:rPr>
          <w:rFonts w:ascii="標楷體" w:eastAsia="標楷體" w:hAnsi="標楷體" w:hint="eastAsia"/>
          <w:sz w:val="28"/>
          <w:szCs w:val="26"/>
          <w:u w:val="single"/>
        </w:rPr>
        <w:t>第二章</w:t>
      </w:r>
      <w:r w:rsidRPr="00694A65">
        <w:rPr>
          <w:rFonts w:ascii="標楷體" w:eastAsia="標楷體" w:hAnsi="標楷體"/>
          <w:sz w:val="28"/>
          <w:szCs w:val="26"/>
          <w:u w:val="single"/>
        </w:rPr>
        <w:t xml:space="preserve">  </w:t>
      </w:r>
      <w:r w:rsidRPr="00694A65">
        <w:rPr>
          <w:rFonts w:ascii="標楷體" w:eastAsia="標楷體" w:hAnsi="標楷體" w:hint="eastAsia"/>
          <w:sz w:val="28"/>
          <w:szCs w:val="26"/>
          <w:u w:val="single"/>
        </w:rPr>
        <w:t>管理委員會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第四條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</w:t>
      </w:r>
      <w:r>
        <w:rPr>
          <w:rFonts w:ascii="標楷體" w:eastAsia="標楷體" w:hAnsi="標楷體" w:hint="eastAsia"/>
          <w:szCs w:val="26"/>
        </w:rPr>
        <w:t>委員</w:t>
      </w:r>
      <w:r w:rsidRPr="00694A65">
        <w:rPr>
          <w:rFonts w:ascii="標楷體" w:eastAsia="標楷體" w:hAnsi="標楷體" w:hint="eastAsia"/>
          <w:szCs w:val="26"/>
        </w:rPr>
        <w:t>會置組員</w:t>
      </w:r>
      <w:r>
        <w:rPr>
          <w:rFonts w:ascii="標楷體" w:eastAsia="標楷體" w:hAnsi="標楷體" w:hint="eastAsia"/>
          <w:szCs w:val="26"/>
        </w:rPr>
        <w:t>共</w:t>
      </w:r>
      <w:r w:rsidR="005D301E">
        <w:rPr>
          <w:rFonts w:ascii="標楷體" w:eastAsia="標楷體" w:hAnsi="標楷體" w:hint="eastAsia"/>
          <w:szCs w:val="26"/>
        </w:rPr>
        <w:t>5人，分別為校長、教務主任、學</w:t>
      </w:r>
      <w:proofErr w:type="gramStart"/>
      <w:r w:rsidR="005D301E">
        <w:rPr>
          <w:rFonts w:ascii="標楷體" w:eastAsia="標楷體" w:hAnsi="標楷體" w:hint="eastAsia"/>
          <w:szCs w:val="26"/>
        </w:rPr>
        <w:t>務</w:t>
      </w:r>
      <w:proofErr w:type="gramEnd"/>
      <w:r w:rsidR="005D301E">
        <w:rPr>
          <w:rFonts w:ascii="標楷體" w:eastAsia="標楷體" w:hAnsi="標楷體" w:hint="eastAsia"/>
          <w:szCs w:val="26"/>
        </w:rPr>
        <w:t>主任、總務主任、導師代表</w:t>
      </w:r>
      <w:r w:rsidRPr="00694A65">
        <w:rPr>
          <w:rFonts w:ascii="標楷體" w:eastAsia="標楷體" w:hAnsi="標楷體" w:hint="eastAsia"/>
          <w:szCs w:val="26"/>
        </w:rPr>
        <w:t>，其中校長為主任委員。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第五條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本會每學年初定期召開會議，若有臨時會議得由主任委員召集之。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第六條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召開會議之目的如下：</w:t>
      </w:r>
      <w:r w:rsidRPr="00694A65">
        <w:rPr>
          <w:rFonts w:ascii="標楷體" w:eastAsia="標楷體" w:hAnsi="標楷體"/>
          <w:szCs w:val="26"/>
        </w:rPr>
        <w:br/>
      </w:r>
      <w:r w:rsidRPr="00694A65">
        <w:rPr>
          <w:rFonts w:ascii="標楷體" w:eastAsia="標楷體" w:hAnsi="標楷體" w:hint="eastAsia"/>
          <w:szCs w:val="26"/>
        </w:rPr>
        <w:t>一、研討、協助學校善用社會回饋資源事項及應改進之建議事項。</w:t>
      </w:r>
      <w:r w:rsidRPr="00694A65">
        <w:rPr>
          <w:rFonts w:ascii="標楷體" w:eastAsia="標楷體" w:hAnsi="標楷體"/>
          <w:szCs w:val="26"/>
        </w:rPr>
        <w:br/>
      </w:r>
      <w:r w:rsidRPr="00694A65">
        <w:rPr>
          <w:rFonts w:ascii="標楷體" w:eastAsia="標楷體" w:hAnsi="標楷體" w:hint="eastAsia"/>
          <w:szCs w:val="26"/>
        </w:rPr>
        <w:t>二、討論各項申請案。</w:t>
      </w:r>
      <w:r w:rsidRPr="00694A65">
        <w:rPr>
          <w:rFonts w:ascii="標楷體" w:eastAsia="標楷體" w:hAnsi="標楷體"/>
          <w:szCs w:val="26"/>
        </w:rPr>
        <w:br/>
      </w:r>
      <w:r w:rsidRPr="00694A65">
        <w:rPr>
          <w:rFonts w:ascii="標楷體" w:eastAsia="標楷體" w:hAnsi="標楷體" w:hint="eastAsia"/>
          <w:szCs w:val="26"/>
        </w:rPr>
        <w:t>三、其他相關事項。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第七條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召開會議須有應出席人員過半數之出席，並經出席人員過半數之通過，始得決議。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第八條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社會回饋資源之申請</w:t>
      </w:r>
      <w:proofErr w:type="gramStart"/>
      <w:r w:rsidRPr="00694A65">
        <w:rPr>
          <w:rFonts w:ascii="標楷體" w:eastAsia="標楷體" w:hAnsi="標楷體" w:hint="eastAsia"/>
          <w:szCs w:val="26"/>
        </w:rPr>
        <w:t>案需本會</w:t>
      </w:r>
      <w:proofErr w:type="gramEnd"/>
      <w:r w:rsidRPr="00694A65">
        <w:rPr>
          <w:rFonts w:ascii="標楷體" w:eastAsia="標楷體" w:hAnsi="標楷體" w:hint="eastAsia"/>
          <w:szCs w:val="26"/>
        </w:rPr>
        <w:t>半數同意始得支用。</w:t>
      </w:r>
    </w:p>
    <w:p w:rsidR="001332E3" w:rsidRPr="00694A65" w:rsidRDefault="001332E3" w:rsidP="005D1D82">
      <w:pPr>
        <w:spacing w:beforeLines="50" w:before="120" w:afterLines="50" w:after="120" w:line="360" w:lineRule="auto"/>
        <w:ind w:left="1120" w:hangingChars="400" w:hanging="1120"/>
        <w:jc w:val="center"/>
        <w:rPr>
          <w:rFonts w:ascii="標楷體" w:eastAsia="標楷體" w:hAnsi="標楷體"/>
          <w:sz w:val="28"/>
          <w:szCs w:val="26"/>
          <w:u w:val="single"/>
        </w:rPr>
      </w:pPr>
      <w:r w:rsidRPr="00694A65">
        <w:rPr>
          <w:rFonts w:ascii="標楷體" w:eastAsia="標楷體" w:hAnsi="標楷體" w:hint="eastAsia"/>
          <w:sz w:val="28"/>
          <w:szCs w:val="26"/>
          <w:u w:val="single"/>
        </w:rPr>
        <w:t>第三章</w:t>
      </w:r>
      <w:r w:rsidRPr="00694A65">
        <w:rPr>
          <w:rFonts w:ascii="標楷體" w:eastAsia="標楷體" w:hAnsi="標楷體"/>
          <w:sz w:val="28"/>
          <w:szCs w:val="26"/>
          <w:u w:val="single"/>
        </w:rPr>
        <w:t xml:space="preserve">  </w:t>
      </w:r>
      <w:r w:rsidRPr="00694A65">
        <w:rPr>
          <w:rFonts w:ascii="標楷體" w:eastAsia="標楷體" w:hAnsi="標楷體" w:hint="eastAsia"/>
          <w:sz w:val="28"/>
          <w:szCs w:val="26"/>
          <w:u w:val="single"/>
        </w:rPr>
        <w:t>管理委員會工作小組職掌及內容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第九條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本會下設置工作小組三人，負責本會行政運作，執行秘書由總務主任兼任，會計、出納由本校會計、出納人員兼任。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第十條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接受現金捐贈時，應依捐贈者指定之用途執行；未指定用途者，應用於充實教學設備、改善教學環境及學校綠化美化、辦理學校活動及設置獎助學金等，由本會統籌</w:t>
      </w:r>
      <w:proofErr w:type="gramStart"/>
      <w:r w:rsidRPr="00694A65">
        <w:rPr>
          <w:rFonts w:ascii="標楷體" w:eastAsia="標楷體" w:hAnsi="標楷體" w:hint="eastAsia"/>
          <w:szCs w:val="26"/>
        </w:rPr>
        <w:t>規</w:t>
      </w:r>
      <w:proofErr w:type="gramEnd"/>
      <w:r w:rsidRPr="00694A65">
        <w:rPr>
          <w:rFonts w:ascii="標楷體" w:eastAsia="標楷體" w:hAnsi="標楷體" w:hint="eastAsia"/>
          <w:szCs w:val="26"/>
        </w:rPr>
        <w:t>畫收支，並應遵照政府採購法及其他相關法令辦理。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第十一條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每學期</w:t>
      </w:r>
      <w:proofErr w:type="gramStart"/>
      <w:r w:rsidRPr="00694A65">
        <w:rPr>
          <w:rFonts w:ascii="標楷體" w:eastAsia="標楷體" w:hAnsi="標楷體" w:hint="eastAsia"/>
          <w:szCs w:val="26"/>
        </w:rPr>
        <w:t>匯</w:t>
      </w:r>
      <w:proofErr w:type="gramEnd"/>
      <w:r w:rsidRPr="00694A65">
        <w:rPr>
          <w:rFonts w:ascii="標楷體" w:eastAsia="標楷體" w:hAnsi="標楷體" w:hint="eastAsia"/>
          <w:szCs w:val="26"/>
        </w:rPr>
        <w:t>報收支，於</w:t>
      </w:r>
      <w:r>
        <w:rPr>
          <w:rFonts w:ascii="標楷體" w:eastAsia="標楷體" w:hAnsi="標楷體" w:hint="eastAsia"/>
          <w:szCs w:val="26"/>
        </w:rPr>
        <w:t>本校委員會</w:t>
      </w:r>
      <w:r w:rsidRPr="00694A65">
        <w:rPr>
          <w:rFonts w:ascii="標楷體" w:eastAsia="標楷體" w:hAnsi="標楷體" w:hint="eastAsia"/>
          <w:szCs w:val="26"/>
        </w:rPr>
        <w:t>公佈捐款使用情形。</w:t>
      </w:r>
    </w:p>
    <w:p w:rsidR="001332E3" w:rsidRPr="00694A65" w:rsidRDefault="001332E3" w:rsidP="005D1D82">
      <w:pPr>
        <w:spacing w:beforeLines="50" w:before="120" w:afterLines="50" w:after="120" w:line="360" w:lineRule="auto"/>
        <w:ind w:left="1120" w:hangingChars="400" w:hanging="1120"/>
        <w:jc w:val="center"/>
        <w:rPr>
          <w:rFonts w:ascii="標楷體" w:eastAsia="標楷體" w:hAnsi="標楷體"/>
          <w:szCs w:val="26"/>
          <w:u w:val="single"/>
        </w:rPr>
      </w:pPr>
      <w:r w:rsidRPr="00694A65">
        <w:rPr>
          <w:rFonts w:ascii="標楷體" w:eastAsia="標楷體" w:hAnsi="標楷體" w:hint="eastAsia"/>
          <w:sz w:val="28"/>
          <w:szCs w:val="26"/>
          <w:u w:val="single"/>
        </w:rPr>
        <w:t>第四章</w:t>
      </w:r>
      <w:r w:rsidRPr="00694A65">
        <w:rPr>
          <w:rFonts w:ascii="標楷體" w:eastAsia="標楷體" w:hAnsi="標楷體"/>
          <w:sz w:val="28"/>
          <w:szCs w:val="26"/>
          <w:u w:val="single"/>
        </w:rPr>
        <w:t xml:space="preserve">  </w:t>
      </w:r>
      <w:r w:rsidRPr="00694A65">
        <w:rPr>
          <w:rFonts w:ascii="標楷體" w:eastAsia="標楷體" w:hAnsi="標楷體" w:hint="eastAsia"/>
          <w:sz w:val="28"/>
          <w:szCs w:val="26"/>
          <w:u w:val="single"/>
        </w:rPr>
        <w:t>實施與修訂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第十二條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本計畫經行政會報通過後實施，修訂時亦同。</w:t>
      </w:r>
    </w:p>
    <w:p w:rsidR="001332E3" w:rsidRPr="00694A65" w:rsidRDefault="001332E3" w:rsidP="00694A65">
      <w:pPr>
        <w:spacing w:line="360" w:lineRule="auto"/>
        <w:ind w:left="960" w:hangingChars="400" w:hanging="960"/>
        <w:rPr>
          <w:rFonts w:ascii="標楷體" w:eastAsia="標楷體" w:hAnsi="標楷體"/>
          <w:szCs w:val="26"/>
        </w:rPr>
      </w:pPr>
      <w:r w:rsidRPr="00694A65">
        <w:rPr>
          <w:rFonts w:ascii="標楷體" w:eastAsia="標楷體" w:hAnsi="標楷體" w:hint="eastAsia"/>
          <w:szCs w:val="26"/>
        </w:rPr>
        <w:t>第十三條</w:t>
      </w:r>
      <w:r w:rsidRPr="00694A65">
        <w:rPr>
          <w:rFonts w:ascii="標楷體" w:eastAsia="標楷體" w:hAnsi="標楷體"/>
          <w:szCs w:val="26"/>
        </w:rPr>
        <w:t xml:space="preserve">  </w:t>
      </w:r>
      <w:r w:rsidRPr="00694A65">
        <w:rPr>
          <w:rFonts w:ascii="標楷體" w:eastAsia="標楷體" w:hAnsi="標楷體" w:hint="eastAsia"/>
          <w:szCs w:val="26"/>
        </w:rPr>
        <w:t>本計畫未規定事項，悉依有關法令規定辦理。</w:t>
      </w:r>
    </w:p>
    <w:p w:rsidR="001332E3" w:rsidRDefault="001332E3">
      <w:pPr>
        <w:widowControl/>
        <w:rPr>
          <w:rFonts w:ascii="標楷體" w:eastAsia="標楷體" w:hAnsi="標楷體"/>
          <w:b/>
          <w:sz w:val="32"/>
          <w:szCs w:val="36"/>
        </w:rPr>
      </w:pPr>
    </w:p>
    <w:sectPr w:rsidR="001332E3" w:rsidSect="006F6B6C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5F" w:rsidRDefault="0001585F" w:rsidP="003D0DA2">
      <w:r>
        <w:separator/>
      </w:r>
    </w:p>
  </w:endnote>
  <w:endnote w:type="continuationSeparator" w:id="0">
    <w:p w:rsidR="0001585F" w:rsidRDefault="0001585F" w:rsidP="003D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5F" w:rsidRDefault="0001585F" w:rsidP="003D0DA2">
      <w:r>
        <w:separator/>
      </w:r>
    </w:p>
  </w:footnote>
  <w:footnote w:type="continuationSeparator" w:id="0">
    <w:p w:rsidR="0001585F" w:rsidRDefault="0001585F" w:rsidP="003D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8D"/>
    <w:rsid w:val="00002FED"/>
    <w:rsid w:val="0001585F"/>
    <w:rsid w:val="0005485A"/>
    <w:rsid w:val="000649A0"/>
    <w:rsid w:val="000A2C8D"/>
    <w:rsid w:val="000F6EE7"/>
    <w:rsid w:val="00111C9D"/>
    <w:rsid w:val="001332E3"/>
    <w:rsid w:val="002A3D8D"/>
    <w:rsid w:val="002B55E2"/>
    <w:rsid w:val="002D7479"/>
    <w:rsid w:val="003D0DA2"/>
    <w:rsid w:val="00482BB7"/>
    <w:rsid w:val="0052145A"/>
    <w:rsid w:val="005D1D82"/>
    <w:rsid w:val="005D301E"/>
    <w:rsid w:val="00661A28"/>
    <w:rsid w:val="00691877"/>
    <w:rsid w:val="00694A65"/>
    <w:rsid w:val="006A12D7"/>
    <w:rsid w:val="006A1B80"/>
    <w:rsid w:val="006F44FF"/>
    <w:rsid w:val="006F6B6C"/>
    <w:rsid w:val="007201A6"/>
    <w:rsid w:val="00740958"/>
    <w:rsid w:val="00756BE0"/>
    <w:rsid w:val="009A0DF7"/>
    <w:rsid w:val="00A57965"/>
    <w:rsid w:val="00A93B53"/>
    <w:rsid w:val="00B20ADE"/>
    <w:rsid w:val="00B73FB2"/>
    <w:rsid w:val="00C42B44"/>
    <w:rsid w:val="00C76C0F"/>
    <w:rsid w:val="00CB0EC3"/>
    <w:rsid w:val="00D67DC8"/>
    <w:rsid w:val="00D861B3"/>
    <w:rsid w:val="00DC53AD"/>
    <w:rsid w:val="00E663EA"/>
    <w:rsid w:val="00ED602B"/>
    <w:rsid w:val="00F10934"/>
    <w:rsid w:val="00F5145B"/>
    <w:rsid w:val="00F842C4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D0DA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D0DA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D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D0DA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D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D0DA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D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花蓮縣立美崙國民中學捐資興學實施計畫</dc:title>
  <dc:creator>901</dc:creator>
  <cp:lastModifiedBy>5050</cp:lastModifiedBy>
  <cp:revision>2</cp:revision>
  <cp:lastPrinted>2017-09-26T03:38:00Z</cp:lastPrinted>
  <dcterms:created xsi:type="dcterms:W3CDTF">2021-12-13T04:14:00Z</dcterms:created>
  <dcterms:modified xsi:type="dcterms:W3CDTF">2021-12-13T04:14:00Z</dcterms:modified>
</cp:coreProperties>
</file>