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5603" w14:textId="77777777" w:rsidR="00986B3E" w:rsidRDefault="00986B3E">
      <w:pPr>
        <w:pStyle w:val="a3"/>
        <w:spacing w:before="8"/>
        <w:rPr>
          <w:rFonts w:ascii="Times New Roman"/>
          <w:sz w:val="10"/>
        </w:rPr>
      </w:pPr>
    </w:p>
    <w:p w14:paraId="567B6C82" w14:textId="71F2745B" w:rsidR="00986B3E" w:rsidRDefault="006A2C99">
      <w:pPr>
        <w:pStyle w:val="a3"/>
        <w:ind w:left="872"/>
        <w:rPr>
          <w:rFonts w:ascii="Times New Roman"/>
          <w:sz w:val="20"/>
        </w:rPr>
      </w:pPr>
      <w:r>
        <w:rPr>
          <w:rFonts w:ascii="Times New Roman"/>
          <w:noProof/>
          <w:sz w:val="20"/>
        </w:rPr>
        <mc:AlternateContent>
          <mc:Choice Requires="wps">
            <w:drawing>
              <wp:inline distT="0" distB="0" distL="0" distR="0" wp14:anchorId="014A8AD7" wp14:editId="621F8492">
                <wp:extent cx="5769610" cy="1568450"/>
                <wp:effectExtent l="0" t="0" r="21590"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568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DCB0EC" w14:textId="77777777" w:rsidR="00217D72" w:rsidRDefault="00217D72">
                            <w:pPr>
                              <w:spacing w:before="148" w:line="225" w:lineRule="auto"/>
                              <w:ind w:left="3420" w:right="950" w:hanging="2468"/>
                              <w:rPr>
                                <w:rFonts w:ascii="Carlito" w:eastAsia="Carlito"/>
                                <w:sz w:val="48"/>
                              </w:rPr>
                            </w:pPr>
                          </w:p>
                          <w:p w14:paraId="7DF50D65" w14:textId="6E2DB744" w:rsidR="00986B3E" w:rsidRDefault="00207C19">
                            <w:pPr>
                              <w:spacing w:before="148" w:line="225" w:lineRule="auto"/>
                              <w:ind w:left="3420" w:right="950" w:hanging="2468"/>
                              <w:rPr>
                                <w:rFonts w:ascii="Noto Sans CJK JP Medium" w:eastAsia="Noto Sans CJK JP Medium"/>
                                <w:sz w:val="48"/>
                              </w:rPr>
                            </w:pPr>
                            <w:r>
                              <w:rPr>
                                <w:rFonts w:ascii="Carlito" w:eastAsia="Carlito"/>
                                <w:sz w:val="48"/>
                              </w:rPr>
                              <w:t xml:space="preserve">2022 </w:t>
                            </w:r>
                            <w:r>
                              <w:rPr>
                                <w:rFonts w:ascii="Noto Sans CJK JP Medium" w:eastAsia="Noto Sans CJK JP Medium" w:hint="eastAsia"/>
                                <w:sz w:val="48"/>
                              </w:rPr>
                              <w:t>國立東華大學科學營企劃書</w:t>
                            </w:r>
                          </w:p>
                        </w:txbxContent>
                      </wps:txbx>
                      <wps:bodyPr rot="0" vert="horz" wrap="square" lIns="0" tIns="0" rIns="0" bIns="0" anchor="t" anchorCtr="0" upright="1">
                        <a:noAutofit/>
                      </wps:bodyPr>
                    </wps:wsp>
                  </a:graphicData>
                </a:graphic>
              </wp:inline>
            </w:drawing>
          </mc:Choice>
          <mc:Fallback>
            <w:pict>
              <v:shapetype w14:anchorId="014A8AD7" id="_x0000_t202" coordsize="21600,21600" o:spt="202" path="m,l,21600r21600,l21600,xe">
                <v:stroke joinstyle="miter"/>
                <v:path gradientshapeok="t" o:connecttype="rect"/>
              </v:shapetype>
              <v:shape id="Text Box 9" o:spid="_x0000_s1026" type="#_x0000_t202" style="width:454.3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FchAIAABkFAAAOAAAAZHJzL2Uyb0RvYy54bWysVG1v2yAQ/j5p/wHxPXWcOWlixamyOJkm&#10;dS9Sux9AAMdoGDwgsbtq/30HxGm7fpmm+QM++46He+6eY3nTNxKduLFCqwKnV2OMuKKaCXUo8Lf7&#10;3WiOkXVEMSK14gV+4BbfrN6+WXZtzie61pJxgwBE2bxrC1w71+ZJYmnNG2KvdMsVOCttGuLg0xwS&#10;ZkgH6I1MJuPxLOm0Ya3RlFsLf8voxKuAX1Wcui9VZblDssCQmwurCever8lqSfKDIW0t6DkN8g9Z&#10;NEQoOPQCVRJH0NGIV1CNoEZbXbkrqptEV5WgPHAANun4DzZ3NWl54ALFse2lTPb/wdLPp68GCVbg&#10;BUaKNNCie9479F73aOGr07U2h6C7FsJcD7+hy4GpbW81/W6R0puaqANfG6O7mhMG2aV+Z/Jsa8Sx&#10;HmTffdIMjiFHpwNQX5nGlw6KgQAduvRw6YxPhcLP6fVsMUvBRcGXTmfzbBp6l5B82N4a6z5w3SBv&#10;FNhA6wM8Od1a59Mh+RDiT1N6J6QM7ZcKdcB/OplGYloK5p0+zJrDfiMNOhEvoPAEbuB5HuaRS2Lr&#10;GBdcUVqNcKBvKZoCzy+7Se7rtFUsHO+IkNGGFKXypwJtSPpsRR09LsaL7Xw7z0bZZLYdZeOyHK13&#10;m2w026XX0/JdudmU6S9PIM3yWjDGlecwaDrN/k4z5+mKaryo+gXXFyXZhed1SZKXaYTyA6vhHdgF&#10;gXhNRHW4ft9DQbxq9po9gFSMjvMK9wsYtTY/MepgVgtsfxyJ4RjJjwrk5gd7MMxg7AeDKApbC+ww&#10;iubGxQvg2BpxqAE5ClrpNUiyEkEsT1mchQzzF5I/3xV+wJ9/h6inG231GwAA//8DAFBLAwQUAAYA&#10;CAAAACEAPpUlet0AAAAFAQAADwAAAGRycy9kb3ducmV2LnhtbEyPQUvDQBCF74L/YRnBi9hdi9QY&#10;sylS9CZiq1KP0+yYDcnOhuy2Sf+9ay96GXi8x3vfFMvJdeJAQ2g8a7iZKRDElTcN1xo+3p+vMxAh&#10;IhvsPJOGIwVYludnBebGj7ymwybWIpVwyFGDjbHPpQyVJYdh5nvi5H37wWFMcqilGXBM5a6Tc6UW&#10;0mHDacFiTytLVbvZOw3tq31bb19WX9WVpLYeP9U2Oz5pfXkxPT6AiDTFvzD84id0KBPTzu/ZBNFp&#10;SI/E003evcoWIHYa5rd3CmRZyP/05Q8AAAD//wMAUEsBAi0AFAAGAAgAAAAhALaDOJL+AAAA4QEA&#10;ABMAAAAAAAAAAAAAAAAAAAAAAFtDb250ZW50X1R5cGVzXS54bWxQSwECLQAUAAYACAAAACEAOP0h&#10;/9YAAACUAQAACwAAAAAAAAAAAAAAAAAvAQAAX3JlbHMvLnJlbHNQSwECLQAUAAYACAAAACEAmYOx&#10;XIQCAAAZBQAADgAAAAAAAAAAAAAAAAAuAgAAZHJzL2Uyb0RvYy54bWxQSwECLQAUAAYACAAAACEA&#10;PpUlet0AAAAFAQAADwAAAAAAAAAAAAAAAADeBAAAZHJzL2Rvd25yZXYueG1sUEsFBgAAAAAEAAQA&#10;8wAAAOgFAAAAAA==&#10;" filled="f">
                <v:textbox inset="0,0,0,0">
                  <w:txbxContent>
                    <w:p w14:paraId="6ADCB0EC" w14:textId="77777777" w:rsidR="00217D72" w:rsidRDefault="00217D72">
                      <w:pPr>
                        <w:spacing w:before="148" w:line="225" w:lineRule="auto"/>
                        <w:ind w:left="3420" w:right="950" w:hanging="2468"/>
                        <w:rPr>
                          <w:rFonts w:ascii="Carlito" w:eastAsia="Carlito"/>
                          <w:sz w:val="48"/>
                        </w:rPr>
                      </w:pPr>
                    </w:p>
                    <w:p w14:paraId="7DF50D65" w14:textId="6E2DB744" w:rsidR="00986B3E" w:rsidRDefault="00207C19">
                      <w:pPr>
                        <w:spacing w:before="148" w:line="225" w:lineRule="auto"/>
                        <w:ind w:left="3420" w:right="950" w:hanging="2468"/>
                        <w:rPr>
                          <w:rFonts w:ascii="Noto Sans CJK JP Medium" w:eastAsia="Noto Sans CJK JP Medium"/>
                          <w:sz w:val="48"/>
                        </w:rPr>
                      </w:pPr>
                      <w:r>
                        <w:rPr>
                          <w:rFonts w:ascii="Carlito" w:eastAsia="Carlito"/>
                          <w:sz w:val="48"/>
                        </w:rPr>
                        <w:t xml:space="preserve">2022 </w:t>
                      </w:r>
                      <w:r>
                        <w:rPr>
                          <w:rFonts w:ascii="Noto Sans CJK JP Medium" w:eastAsia="Noto Sans CJK JP Medium" w:hint="eastAsia"/>
                          <w:sz w:val="48"/>
                        </w:rPr>
                        <w:t>國立東華大學科學營企劃書</w:t>
                      </w:r>
                    </w:p>
                  </w:txbxContent>
                </v:textbox>
                <w10:anchorlock/>
              </v:shape>
            </w:pict>
          </mc:Fallback>
        </mc:AlternateContent>
      </w:r>
    </w:p>
    <w:p w14:paraId="57FE92A3" w14:textId="77777777" w:rsidR="00986B3E" w:rsidRDefault="00986B3E">
      <w:pPr>
        <w:pStyle w:val="a3"/>
        <w:rPr>
          <w:rFonts w:ascii="Times New Roman"/>
          <w:sz w:val="20"/>
        </w:rPr>
      </w:pPr>
    </w:p>
    <w:p w14:paraId="5C4C6821" w14:textId="77777777" w:rsidR="00986B3E" w:rsidRDefault="00986B3E">
      <w:pPr>
        <w:pStyle w:val="a3"/>
        <w:rPr>
          <w:rFonts w:ascii="Times New Roman"/>
          <w:sz w:val="20"/>
        </w:rPr>
      </w:pPr>
    </w:p>
    <w:p w14:paraId="7A43AFEC" w14:textId="77777777" w:rsidR="00986B3E" w:rsidRDefault="00986B3E">
      <w:pPr>
        <w:pStyle w:val="a3"/>
        <w:rPr>
          <w:rFonts w:ascii="Times New Roman"/>
          <w:sz w:val="20"/>
        </w:rPr>
      </w:pPr>
    </w:p>
    <w:p w14:paraId="11C0ED32" w14:textId="77777777" w:rsidR="00986B3E" w:rsidRDefault="00986B3E">
      <w:pPr>
        <w:pStyle w:val="a3"/>
        <w:rPr>
          <w:rFonts w:ascii="Times New Roman"/>
          <w:sz w:val="20"/>
        </w:rPr>
      </w:pPr>
    </w:p>
    <w:p w14:paraId="31583F67" w14:textId="77777777" w:rsidR="00986B3E" w:rsidRDefault="00986B3E">
      <w:pPr>
        <w:pStyle w:val="a3"/>
        <w:rPr>
          <w:rFonts w:ascii="Times New Roman"/>
          <w:sz w:val="20"/>
        </w:rPr>
      </w:pPr>
    </w:p>
    <w:p w14:paraId="21851AA7" w14:textId="77777777" w:rsidR="00986B3E" w:rsidRDefault="00986B3E">
      <w:pPr>
        <w:pStyle w:val="a3"/>
        <w:rPr>
          <w:rFonts w:ascii="Times New Roman"/>
          <w:sz w:val="20"/>
        </w:rPr>
      </w:pPr>
    </w:p>
    <w:p w14:paraId="0A5C300B" w14:textId="77777777" w:rsidR="00986B3E" w:rsidRDefault="00986B3E">
      <w:pPr>
        <w:pStyle w:val="a3"/>
        <w:rPr>
          <w:rFonts w:ascii="Times New Roman"/>
          <w:sz w:val="20"/>
        </w:rPr>
      </w:pPr>
    </w:p>
    <w:p w14:paraId="0DABD264" w14:textId="77777777" w:rsidR="00986B3E" w:rsidRDefault="00986B3E">
      <w:pPr>
        <w:pStyle w:val="a3"/>
        <w:rPr>
          <w:rFonts w:ascii="Times New Roman"/>
          <w:sz w:val="20"/>
        </w:rPr>
      </w:pPr>
    </w:p>
    <w:p w14:paraId="13B3093E" w14:textId="77777777" w:rsidR="00986B3E" w:rsidRDefault="00986B3E">
      <w:pPr>
        <w:pStyle w:val="a3"/>
        <w:rPr>
          <w:rFonts w:ascii="Times New Roman"/>
          <w:sz w:val="20"/>
        </w:rPr>
      </w:pPr>
    </w:p>
    <w:p w14:paraId="56764ADE" w14:textId="77777777" w:rsidR="00986B3E" w:rsidRDefault="00986B3E">
      <w:pPr>
        <w:pStyle w:val="a3"/>
        <w:rPr>
          <w:rFonts w:ascii="Times New Roman"/>
          <w:sz w:val="20"/>
        </w:rPr>
      </w:pPr>
    </w:p>
    <w:p w14:paraId="1322FB18" w14:textId="77777777" w:rsidR="00986B3E" w:rsidRDefault="00986B3E">
      <w:pPr>
        <w:pStyle w:val="a3"/>
        <w:rPr>
          <w:rFonts w:ascii="Times New Roman"/>
          <w:sz w:val="20"/>
        </w:rPr>
      </w:pPr>
    </w:p>
    <w:p w14:paraId="40079665" w14:textId="77777777" w:rsidR="00986B3E" w:rsidRDefault="00986B3E">
      <w:pPr>
        <w:pStyle w:val="a3"/>
        <w:rPr>
          <w:rFonts w:ascii="Times New Roman"/>
          <w:sz w:val="20"/>
        </w:rPr>
      </w:pPr>
    </w:p>
    <w:p w14:paraId="7E216FE3" w14:textId="77777777" w:rsidR="00986B3E" w:rsidRDefault="00986B3E">
      <w:pPr>
        <w:pStyle w:val="a3"/>
        <w:rPr>
          <w:rFonts w:ascii="Times New Roman"/>
          <w:sz w:val="20"/>
        </w:rPr>
      </w:pPr>
    </w:p>
    <w:p w14:paraId="63CE5771" w14:textId="77777777" w:rsidR="00986B3E" w:rsidRDefault="00986B3E">
      <w:pPr>
        <w:pStyle w:val="a3"/>
        <w:rPr>
          <w:rFonts w:ascii="Times New Roman"/>
          <w:sz w:val="20"/>
        </w:rPr>
      </w:pPr>
    </w:p>
    <w:p w14:paraId="7DFD6D2D" w14:textId="77777777" w:rsidR="00986B3E" w:rsidRDefault="00986B3E">
      <w:pPr>
        <w:pStyle w:val="a3"/>
        <w:rPr>
          <w:rFonts w:ascii="Times New Roman"/>
          <w:sz w:val="20"/>
        </w:rPr>
      </w:pPr>
    </w:p>
    <w:p w14:paraId="7E526376" w14:textId="77777777" w:rsidR="00986B3E" w:rsidRDefault="00986B3E">
      <w:pPr>
        <w:pStyle w:val="a3"/>
        <w:rPr>
          <w:rFonts w:ascii="Times New Roman"/>
          <w:sz w:val="20"/>
        </w:rPr>
      </w:pPr>
    </w:p>
    <w:p w14:paraId="39BE997B" w14:textId="77777777" w:rsidR="00986B3E" w:rsidRDefault="00986B3E">
      <w:pPr>
        <w:pStyle w:val="a3"/>
        <w:rPr>
          <w:rFonts w:ascii="Times New Roman"/>
          <w:sz w:val="20"/>
        </w:rPr>
      </w:pPr>
    </w:p>
    <w:p w14:paraId="6012E803" w14:textId="77777777" w:rsidR="00986B3E" w:rsidRDefault="00986B3E">
      <w:pPr>
        <w:pStyle w:val="a3"/>
        <w:rPr>
          <w:rFonts w:ascii="Times New Roman"/>
          <w:sz w:val="20"/>
        </w:rPr>
      </w:pPr>
    </w:p>
    <w:p w14:paraId="505B9D3F" w14:textId="77777777" w:rsidR="00986B3E" w:rsidRDefault="00986B3E">
      <w:pPr>
        <w:pStyle w:val="a3"/>
        <w:rPr>
          <w:rFonts w:ascii="Times New Roman"/>
          <w:sz w:val="20"/>
        </w:rPr>
      </w:pPr>
    </w:p>
    <w:p w14:paraId="65AC51C7" w14:textId="77777777" w:rsidR="00986B3E" w:rsidRDefault="00986B3E">
      <w:pPr>
        <w:pStyle w:val="a3"/>
        <w:rPr>
          <w:rFonts w:ascii="Times New Roman"/>
          <w:sz w:val="20"/>
        </w:rPr>
      </w:pPr>
    </w:p>
    <w:p w14:paraId="1ECA1B9B" w14:textId="77777777" w:rsidR="00986B3E" w:rsidRDefault="00986B3E">
      <w:pPr>
        <w:pStyle w:val="a3"/>
        <w:rPr>
          <w:rFonts w:ascii="Times New Roman"/>
          <w:sz w:val="20"/>
        </w:rPr>
      </w:pPr>
    </w:p>
    <w:p w14:paraId="4A91DAC1" w14:textId="77777777" w:rsidR="00986B3E" w:rsidRDefault="00986B3E">
      <w:pPr>
        <w:pStyle w:val="a3"/>
        <w:rPr>
          <w:rFonts w:ascii="Times New Roman"/>
          <w:sz w:val="20"/>
        </w:rPr>
      </w:pPr>
    </w:p>
    <w:p w14:paraId="588208F6" w14:textId="77777777" w:rsidR="00986B3E" w:rsidRDefault="00986B3E">
      <w:pPr>
        <w:pStyle w:val="a3"/>
        <w:rPr>
          <w:rFonts w:ascii="Times New Roman"/>
          <w:sz w:val="20"/>
        </w:rPr>
      </w:pPr>
    </w:p>
    <w:p w14:paraId="0F9E9FF5" w14:textId="77777777" w:rsidR="00986B3E" w:rsidRDefault="00986B3E">
      <w:pPr>
        <w:pStyle w:val="a3"/>
        <w:spacing w:before="6"/>
        <w:rPr>
          <w:rFonts w:ascii="Times New Roman"/>
          <w:sz w:val="23"/>
        </w:rPr>
      </w:pPr>
    </w:p>
    <w:p w14:paraId="536B44A2" w14:textId="77777777" w:rsidR="00986B3E" w:rsidRPr="00EE51E1" w:rsidRDefault="00207C19">
      <w:pPr>
        <w:pStyle w:val="2"/>
        <w:spacing w:line="561" w:lineRule="exact"/>
        <w:ind w:left="880" w:firstLine="0"/>
        <w:rPr>
          <w:rFonts w:ascii="新細明體" w:eastAsia="新細明體" w:hAnsi="新細明體"/>
        </w:rPr>
      </w:pPr>
      <w:r w:rsidRPr="00EE51E1">
        <w:rPr>
          <w:rFonts w:ascii="新細明體" w:eastAsia="新細明體" w:hAnsi="新細明體"/>
        </w:rPr>
        <w:t>活動時間：</w:t>
      </w:r>
      <w:r w:rsidRPr="00EE51E1">
        <w:rPr>
          <w:rFonts w:ascii="新細明體" w:eastAsia="新細明體" w:hAnsi="新細明體"/>
          <w:u w:val="single"/>
        </w:rPr>
        <w:t>111</w:t>
      </w:r>
      <w:r w:rsidRPr="00EE51E1">
        <w:rPr>
          <w:rFonts w:ascii="新細明體" w:eastAsia="新細明體" w:hAnsi="新細明體"/>
          <w:spacing w:val="-54"/>
          <w:u w:val="single"/>
        </w:rPr>
        <w:t xml:space="preserve"> 年 </w:t>
      </w:r>
      <w:r w:rsidRPr="00EE51E1">
        <w:rPr>
          <w:rFonts w:ascii="新細明體" w:eastAsia="新細明體" w:hAnsi="新細明體"/>
          <w:u w:val="single"/>
        </w:rPr>
        <w:t>09</w:t>
      </w:r>
      <w:r w:rsidRPr="00EE51E1">
        <w:rPr>
          <w:rFonts w:ascii="新細明體" w:eastAsia="新細明體" w:hAnsi="新細明體"/>
          <w:spacing w:val="-54"/>
          <w:u w:val="single"/>
        </w:rPr>
        <w:t xml:space="preserve"> 月 </w:t>
      </w:r>
      <w:r w:rsidRPr="00EE51E1">
        <w:rPr>
          <w:rFonts w:ascii="新細明體" w:eastAsia="新細明體" w:hAnsi="新細明體"/>
          <w:u w:val="single"/>
        </w:rPr>
        <w:t>17</w:t>
      </w:r>
      <w:r w:rsidRPr="00EE51E1">
        <w:rPr>
          <w:rFonts w:ascii="新細明體" w:eastAsia="新細明體" w:hAnsi="新細明體"/>
          <w:spacing w:val="-40"/>
          <w:u w:val="single"/>
        </w:rPr>
        <w:t xml:space="preserve"> 日至 </w:t>
      </w:r>
      <w:r w:rsidRPr="00EE51E1">
        <w:rPr>
          <w:rFonts w:ascii="新細明體" w:eastAsia="新細明體" w:hAnsi="新細明體"/>
          <w:u w:val="single"/>
        </w:rPr>
        <w:t>111</w:t>
      </w:r>
      <w:r w:rsidRPr="00EE51E1">
        <w:rPr>
          <w:rFonts w:ascii="新細明體" w:eastAsia="新細明體" w:hAnsi="新細明體"/>
          <w:spacing w:val="-54"/>
          <w:u w:val="single"/>
        </w:rPr>
        <w:t xml:space="preserve"> 年 </w:t>
      </w:r>
      <w:r w:rsidRPr="00EE51E1">
        <w:rPr>
          <w:rFonts w:ascii="新細明體" w:eastAsia="新細明體" w:hAnsi="新細明體"/>
          <w:u w:val="single"/>
        </w:rPr>
        <w:t>09</w:t>
      </w:r>
      <w:r w:rsidRPr="00EE51E1">
        <w:rPr>
          <w:rFonts w:ascii="新細明體" w:eastAsia="新細明體" w:hAnsi="新細明體"/>
          <w:spacing w:val="-54"/>
          <w:u w:val="single"/>
        </w:rPr>
        <w:t xml:space="preserve"> 月 </w:t>
      </w:r>
      <w:r w:rsidRPr="00EE51E1">
        <w:rPr>
          <w:rFonts w:ascii="新細明體" w:eastAsia="新細明體" w:hAnsi="新細明體"/>
          <w:u w:val="single"/>
        </w:rPr>
        <w:t>18</w:t>
      </w:r>
      <w:r w:rsidRPr="00EE51E1">
        <w:rPr>
          <w:rFonts w:ascii="新細明體" w:eastAsia="新細明體" w:hAnsi="新細明體"/>
          <w:spacing w:val="-40"/>
          <w:u w:val="single"/>
        </w:rPr>
        <w:t xml:space="preserve"> 日</w:t>
      </w:r>
    </w:p>
    <w:p w14:paraId="5534D165" w14:textId="77777777" w:rsidR="00986B3E" w:rsidRPr="00EE51E1" w:rsidRDefault="00986B3E">
      <w:pPr>
        <w:pStyle w:val="a3"/>
        <w:spacing w:before="3"/>
        <w:rPr>
          <w:rFonts w:ascii="新細明體" w:eastAsia="新細明體" w:hAnsi="新細明體"/>
          <w:sz w:val="6"/>
        </w:rPr>
      </w:pPr>
    </w:p>
    <w:p w14:paraId="6651E1A9" w14:textId="6A98ECA6" w:rsidR="00986B3E" w:rsidRPr="00EE51E1" w:rsidRDefault="00207C19" w:rsidP="00BB755D">
      <w:pPr>
        <w:spacing w:line="590" w:lineRule="exact"/>
        <w:ind w:left="880"/>
        <w:rPr>
          <w:rFonts w:ascii="新細明體" w:eastAsia="新細明體" w:hAnsi="新細明體" w:cs="新細明體"/>
          <w:sz w:val="32"/>
          <w:szCs w:val="32"/>
          <w:u w:val="single"/>
        </w:rPr>
      </w:pPr>
      <w:r w:rsidRPr="00EE51E1">
        <w:rPr>
          <w:rFonts w:ascii="新細明體" w:eastAsia="新細明體" w:hAnsi="新細明體"/>
          <w:sz w:val="32"/>
        </w:rPr>
        <w:t>活動地點：</w:t>
      </w:r>
      <w:r w:rsidR="00AD563E" w:rsidRPr="00EE51E1">
        <w:rPr>
          <w:rFonts w:ascii="新細明體" w:eastAsia="新細明體" w:hAnsi="新細明體" w:cs="新細明體" w:hint="eastAsia"/>
          <w:sz w:val="32"/>
          <w:u w:val="single"/>
        </w:rPr>
        <w:t>國立東華大學</w:t>
      </w:r>
    </w:p>
    <w:p w14:paraId="6E4B05A8" w14:textId="77777777" w:rsidR="00986B3E" w:rsidRPr="00EE51E1" w:rsidRDefault="00986B3E">
      <w:pPr>
        <w:pStyle w:val="a3"/>
        <w:spacing w:before="3"/>
        <w:rPr>
          <w:rFonts w:ascii="新細明體" w:eastAsia="新細明體" w:hAnsi="新細明體"/>
          <w:sz w:val="6"/>
        </w:rPr>
      </w:pPr>
    </w:p>
    <w:p w14:paraId="4F24E223" w14:textId="386060E7" w:rsidR="00986B3E" w:rsidRPr="00EE51E1" w:rsidRDefault="00207C19">
      <w:pPr>
        <w:spacing w:line="590" w:lineRule="exact"/>
        <w:ind w:left="880"/>
        <w:rPr>
          <w:rFonts w:ascii="新細明體" w:eastAsia="新細明體" w:hAnsi="新細明體" w:hint="eastAsia"/>
          <w:sz w:val="32"/>
        </w:rPr>
      </w:pPr>
      <w:r w:rsidRPr="00EE51E1">
        <w:rPr>
          <w:rFonts w:ascii="新細明體" w:eastAsia="新細明體" w:hAnsi="新細明體"/>
          <w:sz w:val="32"/>
        </w:rPr>
        <w:t>主辦單位：</w:t>
      </w:r>
      <w:r w:rsidR="00AD563E" w:rsidRPr="00EE51E1">
        <w:rPr>
          <w:rFonts w:ascii="新細明體" w:eastAsia="新細明體" w:hAnsi="新細明體"/>
          <w:sz w:val="32"/>
          <w:u w:val="single"/>
        </w:rPr>
        <w:t>國立東華大學</w:t>
      </w:r>
      <w:r w:rsidR="00AD563E" w:rsidRPr="00EE51E1">
        <w:rPr>
          <w:rFonts w:ascii="新細明體" w:eastAsia="新細明體" w:hAnsi="新細明體" w:hint="eastAsia"/>
          <w:sz w:val="32"/>
          <w:u w:val="single"/>
        </w:rPr>
        <w:t>科學營隊</w:t>
      </w:r>
    </w:p>
    <w:p w14:paraId="550425F7" w14:textId="77777777" w:rsidR="00986B3E" w:rsidRPr="00EE51E1" w:rsidRDefault="00986B3E">
      <w:pPr>
        <w:pStyle w:val="a3"/>
        <w:spacing w:before="3"/>
        <w:rPr>
          <w:rFonts w:ascii="新細明體" w:eastAsia="新細明體" w:hAnsi="新細明體"/>
          <w:sz w:val="6"/>
        </w:rPr>
      </w:pPr>
    </w:p>
    <w:p w14:paraId="1B3158FD" w14:textId="68E82675" w:rsidR="00986B3E" w:rsidRPr="00EE51E1" w:rsidRDefault="00207C19">
      <w:pPr>
        <w:spacing w:line="590" w:lineRule="exact"/>
        <w:ind w:left="880"/>
        <w:rPr>
          <w:rFonts w:ascii="新細明體" w:eastAsia="新細明體" w:hAnsi="新細明體"/>
          <w:sz w:val="32"/>
        </w:rPr>
      </w:pPr>
      <w:r w:rsidRPr="00EE51E1">
        <w:rPr>
          <w:rFonts w:ascii="新細明體" w:eastAsia="新細明體" w:hAnsi="新細明體"/>
          <w:sz w:val="32"/>
        </w:rPr>
        <w:t>協辦單位：</w:t>
      </w:r>
      <w:r w:rsidR="00AD563E" w:rsidRPr="00EE51E1">
        <w:rPr>
          <w:rFonts w:ascii="新細明體" w:eastAsia="新細明體" w:hAnsi="新細明體" w:cs="Gungsuh" w:hint="eastAsia"/>
          <w:color w:val="000000"/>
          <w:sz w:val="32"/>
          <w:szCs w:val="32"/>
          <w:u w:val="single"/>
        </w:rPr>
        <w:t>國立東華大學課外活動組</w:t>
      </w:r>
    </w:p>
    <w:p w14:paraId="4F2F96BC" w14:textId="77777777" w:rsidR="00986B3E" w:rsidRPr="00EE51E1" w:rsidRDefault="00986B3E">
      <w:pPr>
        <w:pStyle w:val="a3"/>
        <w:spacing w:before="4"/>
        <w:rPr>
          <w:rFonts w:ascii="新細明體" w:eastAsia="新細明體" w:hAnsi="新細明體"/>
          <w:sz w:val="6"/>
        </w:rPr>
      </w:pPr>
    </w:p>
    <w:p w14:paraId="6FB6864E" w14:textId="77777777" w:rsidR="00986B3E" w:rsidRPr="00EE51E1" w:rsidRDefault="00207C19">
      <w:pPr>
        <w:spacing w:line="589" w:lineRule="exact"/>
        <w:ind w:left="880"/>
        <w:rPr>
          <w:rFonts w:ascii="新細明體" w:eastAsia="新細明體" w:hAnsi="新細明體"/>
          <w:sz w:val="32"/>
        </w:rPr>
      </w:pPr>
      <w:r w:rsidRPr="00EE51E1">
        <w:rPr>
          <w:rFonts w:ascii="新細明體" w:eastAsia="新細明體" w:hAnsi="新細明體"/>
          <w:sz w:val="32"/>
        </w:rPr>
        <w:t>主要負責人：</w:t>
      </w:r>
      <w:r w:rsidRPr="00EE51E1">
        <w:rPr>
          <w:rFonts w:ascii="新細明體" w:eastAsia="新細明體" w:hAnsi="新細明體"/>
          <w:sz w:val="32"/>
          <w:u w:val="single"/>
        </w:rPr>
        <w:t>國立東華大學應用數學系 陳亭妤</w:t>
      </w:r>
    </w:p>
    <w:p w14:paraId="484B60A3" w14:textId="77777777" w:rsidR="00986B3E" w:rsidRDefault="00207C19">
      <w:pPr>
        <w:pStyle w:val="a3"/>
        <w:spacing w:line="465" w:lineRule="exact"/>
        <w:ind w:left="880"/>
      </w:pPr>
      <w:r>
        <w:t>（電話：</w:t>
      </w:r>
      <w:hyperlink r:id="rId7">
        <w:r>
          <w:t>0906607176；E-mail: 411011205@gms.ndhu.edu.tw</w:t>
        </w:r>
      </w:hyperlink>
      <w:r>
        <w:t>）</w:t>
      </w:r>
    </w:p>
    <w:p w14:paraId="0EC72243" w14:textId="77777777" w:rsidR="00986B3E" w:rsidRDefault="00986B3E">
      <w:pPr>
        <w:spacing w:line="465" w:lineRule="exact"/>
        <w:sectPr w:rsidR="00986B3E">
          <w:footerReference w:type="default" r:id="rId8"/>
          <w:type w:val="continuous"/>
          <w:pgSz w:w="11910" w:h="16840"/>
          <w:pgMar w:top="1580" w:right="1060" w:bottom="1420" w:left="920" w:header="720" w:footer="1236" w:gutter="0"/>
          <w:pgNumType w:start="1"/>
          <w:cols w:space="720"/>
        </w:sectPr>
      </w:pPr>
    </w:p>
    <w:p w14:paraId="087A1E0A" w14:textId="77777777" w:rsidR="00986B3E" w:rsidRDefault="00207C19">
      <w:pPr>
        <w:pStyle w:val="1"/>
        <w:spacing w:line="751" w:lineRule="exact"/>
        <w:ind w:right="2336"/>
        <w:rPr>
          <w:rFonts w:ascii="WenQuanYi Zen Hei Mono" w:eastAsia="WenQuanYi Zen Hei Mono"/>
        </w:rPr>
      </w:pPr>
      <w:r>
        <w:rPr>
          <w:rFonts w:ascii="WenQuanYi Zen Hei Mono" w:eastAsia="WenQuanYi Zen Hei Mono" w:hint="eastAsia"/>
        </w:rPr>
        <w:lastRenderedPageBreak/>
        <w:t>目錄</w:t>
      </w:r>
    </w:p>
    <w:sdt>
      <w:sdtPr>
        <w:id w:val="-1177798125"/>
        <w:docPartObj>
          <w:docPartGallery w:val="Table of Contents"/>
          <w:docPartUnique/>
        </w:docPartObj>
      </w:sdtPr>
      <w:sdtEndPr/>
      <w:sdtContent>
        <w:p w14:paraId="4FDF13DD" w14:textId="77777777" w:rsidR="00986B3E" w:rsidRDefault="006336FD">
          <w:pPr>
            <w:pStyle w:val="10"/>
            <w:numPr>
              <w:ilvl w:val="0"/>
              <w:numId w:val="15"/>
            </w:numPr>
            <w:tabs>
              <w:tab w:val="left" w:pos="1241"/>
              <w:tab w:val="right" w:leader="dot" w:pos="9076"/>
            </w:tabs>
            <w:spacing w:before="153"/>
            <w:ind w:hanging="361"/>
          </w:pPr>
          <w:hyperlink w:anchor="_TOC_250004" w:history="1">
            <w:r w:rsidR="00207C19">
              <w:t>營隊計畫概述</w:t>
            </w:r>
            <w:r w:rsidR="00207C19">
              <w:tab/>
              <w:t>3</w:t>
            </w:r>
          </w:hyperlink>
        </w:p>
        <w:p w14:paraId="3C09E1E6" w14:textId="77777777" w:rsidR="00986B3E" w:rsidRDefault="006336FD">
          <w:pPr>
            <w:pStyle w:val="10"/>
            <w:numPr>
              <w:ilvl w:val="0"/>
              <w:numId w:val="15"/>
            </w:numPr>
            <w:tabs>
              <w:tab w:val="left" w:pos="1241"/>
              <w:tab w:val="right" w:leader="dot" w:pos="9076"/>
            </w:tabs>
            <w:ind w:hanging="361"/>
          </w:pPr>
          <w:hyperlink w:anchor="_TOC_250003" w:history="1">
            <w:r w:rsidR="00207C19">
              <w:t>營隊計畫緣起</w:t>
            </w:r>
            <w:r w:rsidR="00207C19">
              <w:tab/>
              <w:t>3</w:t>
            </w:r>
          </w:hyperlink>
        </w:p>
        <w:p w14:paraId="622BFB83" w14:textId="77777777" w:rsidR="00986B3E" w:rsidRDefault="006336FD">
          <w:pPr>
            <w:pStyle w:val="10"/>
            <w:numPr>
              <w:ilvl w:val="0"/>
              <w:numId w:val="15"/>
            </w:numPr>
            <w:tabs>
              <w:tab w:val="left" w:pos="1241"/>
              <w:tab w:val="right" w:leader="dot" w:pos="9076"/>
            </w:tabs>
            <w:spacing w:before="41"/>
            <w:ind w:hanging="361"/>
          </w:pPr>
          <w:hyperlink w:anchor="_TOC_250002" w:history="1">
            <w:r w:rsidR="00207C19">
              <w:t>營隊目標</w:t>
            </w:r>
            <w:r w:rsidR="00207C19">
              <w:tab/>
              <w:t>3</w:t>
            </w:r>
          </w:hyperlink>
        </w:p>
        <w:p w14:paraId="4C5CAAF4" w14:textId="77777777" w:rsidR="00986B3E" w:rsidRDefault="00207C19">
          <w:pPr>
            <w:pStyle w:val="10"/>
            <w:numPr>
              <w:ilvl w:val="0"/>
              <w:numId w:val="15"/>
            </w:numPr>
            <w:tabs>
              <w:tab w:val="left" w:pos="1241"/>
              <w:tab w:val="right" w:leader="dot" w:pos="9076"/>
            </w:tabs>
            <w:ind w:hanging="361"/>
          </w:pPr>
          <w:r>
            <w:t>營隊計劃與策略</w:t>
          </w:r>
          <w:r>
            <w:tab/>
            <w:t>4</w:t>
          </w:r>
        </w:p>
        <w:p w14:paraId="1A172EBB" w14:textId="77777777" w:rsidR="00986B3E" w:rsidRDefault="006336FD">
          <w:pPr>
            <w:pStyle w:val="20"/>
            <w:numPr>
              <w:ilvl w:val="1"/>
              <w:numId w:val="15"/>
            </w:numPr>
            <w:tabs>
              <w:tab w:val="left" w:pos="2246"/>
              <w:tab w:val="right" w:leader="dot" w:pos="9122"/>
            </w:tabs>
            <w:ind w:left="2246" w:hanging="360"/>
          </w:pPr>
          <w:hyperlink w:anchor="_TOC_250001" w:history="1">
            <w:r w:rsidR="00207C19">
              <w:t>活動時間</w:t>
            </w:r>
            <w:r w:rsidR="00207C19">
              <w:tab/>
              <w:t>4</w:t>
            </w:r>
          </w:hyperlink>
        </w:p>
        <w:p w14:paraId="0668787B" w14:textId="77777777" w:rsidR="00986B3E" w:rsidRDefault="00207C19">
          <w:pPr>
            <w:pStyle w:val="20"/>
            <w:numPr>
              <w:ilvl w:val="1"/>
              <w:numId w:val="15"/>
            </w:numPr>
            <w:tabs>
              <w:tab w:val="left" w:pos="2246"/>
              <w:tab w:val="right" w:leader="dot" w:pos="9122"/>
            </w:tabs>
            <w:ind w:left="2246" w:hanging="360"/>
          </w:pPr>
          <w:r>
            <w:t>活動地點</w:t>
          </w:r>
          <w:r>
            <w:tab/>
            <w:t>4</w:t>
          </w:r>
        </w:p>
        <w:p w14:paraId="70E2B12A" w14:textId="77777777" w:rsidR="00986B3E" w:rsidRDefault="00207C19">
          <w:pPr>
            <w:pStyle w:val="20"/>
            <w:numPr>
              <w:ilvl w:val="1"/>
              <w:numId w:val="15"/>
            </w:numPr>
            <w:tabs>
              <w:tab w:val="left" w:pos="2246"/>
              <w:tab w:val="right" w:leader="dot" w:pos="9122"/>
            </w:tabs>
            <w:spacing w:before="41"/>
            <w:ind w:left="2246" w:hanging="360"/>
          </w:pPr>
          <w:r>
            <w:t>服務對象</w:t>
          </w:r>
          <w:r>
            <w:tab/>
            <w:t>4</w:t>
          </w:r>
        </w:p>
        <w:p w14:paraId="43B39816" w14:textId="77777777" w:rsidR="00986B3E" w:rsidRDefault="00207C19">
          <w:pPr>
            <w:pStyle w:val="20"/>
            <w:numPr>
              <w:ilvl w:val="1"/>
              <w:numId w:val="15"/>
            </w:numPr>
            <w:tabs>
              <w:tab w:val="left" w:pos="2246"/>
              <w:tab w:val="right" w:leader="dot" w:pos="9122"/>
            </w:tabs>
            <w:ind w:left="2246" w:hanging="360"/>
          </w:pPr>
          <w:r>
            <w:t>預計參與人數</w:t>
          </w:r>
          <w:r>
            <w:tab/>
            <w:t>4</w:t>
          </w:r>
        </w:p>
        <w:p w14:paraId="5BDE5956" w14:textId="77777777" w:rsidR="00986B3E" w:rsidRDefault="00207C19">
          <w:pPr>
            <w:pStyle w:val="20"/>
            <w:numPr>
              <w:ilvl w:val="1"/>
              <w:numId w:val="15"/>
            </w:numPr>
            <w:tabs>
              <w:tab w:val="left" w:pos="2246"/>
              <w:tab w:val="right" w:leader="dot" w:pos="9122"/>
            </w:tabs>
            <w:ind w:left="2246" w:hanging="360"/>
          </w:pPr>
          <w:r>
            <w:t>主辦及協辦單位</w:t>
          </w:r>
          <w:r>
            <w:tab/>
            <w:t>4</w:t>
          </w:r>
        </w:p>
        <w:p w14:paraId="7C160DCF" w14:textId="77777777" w:rsidR="00986B3E" w:rsidRDefault="006336FD">
          <w:pPr>
            <w:pStyle w:val="10"/>
            <w:numPr>
              <w:ilvl w:val="0"/>
              <w:numId w:val="15"/>
            </w:numPr>
            <w:tabs>
              <w:tab w:val="left" w:pos="1361"/>
              <w:tab w:val="right" w:leader="dot" w:pos="8877"/>
            </w:tabs>
            <w:ind w:left="1360" w:hanging="481"/>
          </w:pPr>
          <w:hyperlink w:anchor="_TOC_250000" w:history="1">
            <w:r w:rsidR="00207C19">
              <w:t>工作內容分配表</w:t>
            </w:r>
            <w:r w:rsidR="00207C19">
              <w:tab/>
              <w:t>5</w:t>
            </w:r>
          </w:hyperlink>
        </w:p>
        <w:p w14:paraId="751CA8AB" w14:textId="77777777" w:rsidR="00986B3E" w:rsidRDefault="00207C19">
          <w:pPr>
            <w:pStyle w:val="10"/>
            <w:numPr>
              <w:ilvl w:val="0"/>
              <w:numId w:val="15"/>
            </w:numPr>
            <w:tabs>
              <w:tab w:val="left" w:pos="1361"/>
              <w:tab w:val="right" w:leader="dot" w:pos="8877"/>
            </w:tabs>
            <w:spacing w:before="41"/>
            <w:ind w:left="1360" w:hanging="481"/>
          </w:pPr>
          <w:r>
            <w:t>活動計畫執行進度表</w:t>
          </w:r>
          <w:r>
            <w:tab/>
            <w:t>6</w:t>
          </w:r>
        </w:p>
        <w:p w14:paraId="677FACAB" w14:textId="77777777" w:rsidR="00986B3E" w:rsidRDefault="00207C19">
          <w:pPr>
            <w:pStyle w:val="10"/>
            <w:numPr>
              <w:ilvl w:val="0"/>
              <w:numId w:val="15"/>
            </w:numPr>
            <w:tabs>
              <w:tab w:val="left" w:pos="1361"/>
              <w:tab w:val="left" w:leader="dot" w:pos="8398"/>
            </w:tabs>
            <w:ind w:left="1360" w:hanging="481"/>
          </w:pPr>
          <w:r>
            <w:t>活動流程表</w:t>
          </w:r>
          <w:r>
            <w:tab/>
            <w:t>6</w:t>
          </w:r>
          <w:r>
            <w:rPr>
              <w:rFonts w:ascii="WenQuanYi Zen Hei Mono" w:eastAsia="WenQuanYi Zen Hei Mono" w:hint="eastAsia"/>
            </w:rPr>
            <w:t>~</w:t>
          </w:r>
          <w:r>
            <w:t>7</w:t>
          </w:r>
        </w:p>
        <w:p w14:paraId="28100266" w14:textId="77777777" w:rsidR="00986B3E" w:rsidRDefault="00207C19">
          <w:pPr>
            <w:pStyle w:val="10"/>
            <w:numPr>
              <w:ilvl w:val="0"/>
              <w:numId w:val="15"/>
            </w:numPr>
            <w:tabs>
              <w:tab w:val="left" w:pos="1361"/>
              <w:tab w:val="left" w:leader="dot" w:pos="8559"/>
            </w:tabs>
            <w:spacing w:before="41"/>
            <w:ind w:left="1360" w:hanging="481"/>
          </w:pPr>
          <w:r>
            <w:t>課程/關卡內容</w:t>
          </w:r>
          <w:r>
            <w:tab/>
            <w:t>7</w:t>
          </w:r>
          <w:r>
            <w:rPr>
              <w:rFonts w:ascii="WenQuanYi Zen Hei Mono" w:eastAsia="WenQuanYi Zen Hei Mono" w:hint="eastAsia"/>
            </w:rPr>
            <w:t>~</w:t>
          </w:r>
          <w:r>
            <w:t>8</w:t>
          </w:r>
        </w:p>
        <w:p w14:paraId="0938DA93" w14:textId="77777777" w:rsidR="00986B3E" w:rsidRDefault="00207C19">
          <w:pPr>
            <w:pStyle w:val="10"/>
            <w:numPr>
              <w:ilvl w:val="0"/>
              <w:numId w:val="15"/>
            </w:numPr>
            <w:tabs>
              <w:tab w:val="left" w:pos="1363"/>
              <w:tab w:val="right" w:leader="dot" w:pos="8877"/>
            </w:tabs>
            <w:ind w:left="1362" w:hanging="483"/>
          </w:pPr>
          <w:r>
            <w:t>預期效益及影響</w:t>
          </w:r>
          <w:r>
            <w:tab/>
            <w:t>8</w:t>
          </w:r>
        </w:p>
        <w:p w14:paraId="575DBDC9" w14:textId="016C21E6" w:rsidR="00986B3E" w:rsidRPr="009074E9" w:rsidRDefault="006336FD" w:rsidP="009074E9">
          <w:pPr>
            <w:pStyle w:val="10"/>
            <w:tabs>
              <w:tab w:val="left" w:pos="1363"/>
              <w:tab w:val="right" w:leader="dot" w:pos="9038"/>
            </w:tabs>
            <w:sectPr w:rsidR="00986B3E" w:rsidRPr="009074E9">
              <w:pgSz w:w="11910" w:h="16840"/>
              <w:pgMar w:top="1460" w:right="1060" w:bottom="1420" w:left="920" w:header="0" w:footer="1236" w:gutter="0"/>
              <w:cols w:space="720"/>
            </w:sectPr>
          </w:pPr>
        </w:p>
      </w:sdtContent>
    </w:sdt>
    <w:p w14:paraId="4246B44B" w14:textId="77777777" w:rsidR="00986B3E" w:rsidRPr="00EE51E1" w:rsidRDefault="00207C19">
      <w:pPr>
        <w:pStyle w:val="2"/>
        <w:numPr>
          <w:ilvl w:val="1"/>
          <w:numId w:val="15"/>
        </w:numPr>
        <w:tabs>
          <w:tab w:val="left" w:pos="1502"/>
        </w:tabs>
        <w:spacing w:line="528" w:lineRule="exact"/>
        <w:rPr>
          <w:rFonts w:ascii="WenQuanYi Zen Hei Mono" w:eastAsia="WenQuanYi Zen Hei Mono"/>
          <w:b/>
        </w:rPr>
      </w:pPr>
      <w:bookmarkStart w:id="0" w:name="_TOC_250004"/>
      <w:bookmarkEnd w:id="0"/>
      <w:r w:rsidRPr="00EE51E1">
        <w:rPr>
          <w:rFonts w:ascii="新細明體" w:eastAsia="新細明體" w:hAnsi="新細明體" w:cs="新細明體" w:hint="eastAsia"/>
          <w:b/>
        </w:rPr>
        <w:lastRenderedPageBreak/>
        <w:t>營</w:t>
      </w:r>
      <w:r w:rsidRPr="00EE51E1">
        <w:rPr>
          <w:rFonts w:ascii="WenQuanYi Zen Hei Mono" w:eastAsia="WenQuanYi Zen Hei Mono" w:hint="eastAsia"/>
          <w:b/>
        </w:rPr>
        <w:t>隊計畫概述</w:t>
      </w:r>
    </w:p>
    <w:p w14:paraId="2D7F66C8" w14:textId="77777777" w:rsidR="00986B3E" w:rsidRDefault="00986B3E">
      <w:pPr>
        <w:pStyle w:val="a3"/>
        <w:spacing w:before="17"/>
        <w:rPr>
          <w:rFonts w:ascii="WenQuanYi Zen Hei Mono"/>
          <w:sz w:val="16"/>
        </w:rPr>
      </w:pPr>
    </w:p>
    <w:p w14:paraId="0B96CFB7" w14:textId="77777777" w:rsidR="00986B3E" w:rsidRPr="00EE51E1" w:rsidRDefault="00207C19" w:rsidP="00DD7449">
      <w:pPr>
        <w:pStyle w:val="a3"/>
        <w:spacing w:line="276" w:lineRule="auto"/>
        <w:ind w:left="1446" w:right="796" w:firstLine="480"/>
        <w:jc w:val="both"/>
        <w:rPr>
          <w:rFonts w:ascii="新細明體" w:eastAsia="新細明體" w:hAnsi="新細明體"/>
          <w:sz w:val="28"/>
          <w:szCs w:val="28"/>
        </w:rPr>
      </w:pPr>
      <w:r w:rsidRPr="00EE51E1">
        <w:rPr>
          <w:rFonts w:ascii="新細明體" w:eastAsia="新細明體" w:hAnsi="新細明體"/>
          <w:sz w:val="28"/>
          <w:szCs w:val="28"/>
        </w:rPr>
        <w:t>希望活動過程中利用分組遊戲或競賽的形式，培養學生對科學之興趣與熱忱，學生們在科學知識有所收穫的同時，拉近人與人的互動。提升團體行動能力，同時不失趣味性。希望此次營隊能讓應數系、物理系及天文社的同學體悟奉獻與服務的精神，提攜後輩進入科學領域，更希望能啟發學生們對科學的熱愛，挖掘台灣科學界人才。</w:t>
      </w:r>
    </w:p>
    <w:p w14:paraId="33AB56C7" w14:textId="77777777" w:rsidR="00986B3E" w:rsidRDefault="00986B3E">
      <w:pPr>
        <w:pStyle w:val="a3"/>
      </w:pPr>
    </w:p>
    <w:p w14:paraId="4F2CEC14" w14:textId="77777777" w:rsidR="00986B3E" w:rsidRDefault="00986B3E">
      <w:pPr>
        <w:pStyle w:val="a3"/>
      </w:pPr>
    </w:p>
    <w:p w14:paraId="0969A8AA" w14:textId="77777777" w:rsidR="00986B3E" w:rsidRDefault="00986B3E">
      <w:pPr>
        <w:pStyle w:val="a3"/>
        <w:spacing w:before="14"/>
        <w:rPr>
          <w:sz w:val="14"/>
        </w:rPr>
      </w:pPr>
    </w:p>
    <w:p w14:paraId="35783CBA" w14:textId="77777777" w:rsidR="00986B3E" w:rsidRPr="00EE51E1" w:rsidRDefault="00207C19">
      <w:pPr>
        <w:pStyle w:val="2"/>
        <w:numPr>
          <w:ilvl w:val="1"/>
          <w:numId w:val="15"/>
        </w:numPr>
        <w:tabs>
          <w:tab w:val="left" w:pos="1502"/>
        </w:tabs>
        <w:spacing w:before="1"/>
        <w:rPr>
          <w:rFonts w:ascii="WenQuanYi Zen Hei Mono" w:eastAsia="WenQuanYi Zen Hei Mono"/>
          <w:b/>
        </w:rPr>
      </w:pPr>
      <w:bookmarkStart w:id="1" w:name="_TOC_250003"/>
      <w:bookmarkEnd w:id="1"/>
      <w:r w:rsidRPr="00EE51E1">
        <w:rPr>
          <w:rFonts w:ascii="WenQuanYi Zen Hei Mono" w:eastAsia="WenQuanYi Zen Hei Mono" w:hint="eastAsia"/>
          <w:b/>
        </w:rPr>
        <w:t>營隊計畫緣起</w:t>
      </w:r>
    </w:p>
    <w:p w14:paraId="60BE8389" w14:textId="77777777" w:rsidR="00986B3E" w:rsidRDefault="00986B3E">
      <w:pPr>
        <w:pStyle w:val="a3"/>
        <w:spacing w:before="18"/>
        <w:rPr>
          <w:rFonts w:ascii="WenQuanYi Zen Hei Mono"/>
          <w:sz w:val="18"/>
        </w:rPr>
      </w:pPr>
    </w:p>
    <w:p w14:paraId="07C9020E" w14:textId="77777777" w:rsidR="00986B3E" w:rsidRPr="00EE51E1" w:rsidRDefault="00207C19" w:rsidP="00DD7449">
      <w:pPr>
        <w:pStyle w:val="a3"/>
        <w:spacing w:line="276" w:lineRule="auto"/>
        <w:ind w:left="1446" w:right="796" w:firstLine="480"/>
        <w:rPr>
          <w:rFonts w:ascii="新細明體" w:eastAsia="新細明體" w:hAnsi="新細明體"/>
          <w:sz w:val="28"/>
          <w:szCs w:val="28"/>
        </w:rPr>
      </w:pPr>
      <w:r w:rsidRPr="00EE51E1">
        <w:rPr>
          <w:rFonts w:ascii="新細明體" w:eastAsia="新細明體" w:hAnsi="新細明體"/>
          <w:spacing w:val="-1"/>
          <w:sz w:val="28"/>
          <w:szCs w:val="28"/>
        </w:rPr>
        <w:t>抱持著將科學知識傳達給更多人知道的想法，我們一直想要舉辦偏鄉科學營隊，將對科學的熱忱帶到校園，讓學生們不只是以課本的形式接觸</w:t>
      </w:r>
      <w:r w:rsidRPr="00EE51E1">
        <w:rPr>
          <w:rFonts w:ascii="新細明體" w:eastAsia="新細明體" w:hAnsi="新細明體"/>
          <w:spacing w:val="-2"/>
          <w:sz w:val="28"/>
          <w:szCs w:val="28"/>
        </w:rPr>
        <w:t xml:space="preserve">科學。有的人覺得數學物理就是算數、背公式，天文只是單純看星星…… </w:t>
      </w:r>
      <w:r w:rsidRPr="00EE51E1">
        <w:rPr>
          <w:rFonts w:ascii="新細明體" w:eastAsia="新細明體" w:hAnsi="新細明體"/>
          <w:sz w:val="28"/>
          <w:szCs w:val="28"/>
        </w:rPr>
        <w:t>這樣的誤解讓我們決定採取行動，用有趣的方式讓學生們認識並了解科 學，期待未來的科學界能因此注入更多新血。</w:t>
      </w:r>
    </w:p>
    <w:p w14:paraId="45607A0C" w14:textId="77777777" w:rsidR="00986B3E" w:rsidRPr="00EE51E1" w:rsidRDefault="00986B3E" w:rsidP="00DD7449">
      <w:pPr>
        <w:pStyle w:val="a3"/>
        <w:spacing w:line="276" w:lineRule="auto"/>
        <w:rPr>
          <w:sz w:val="28"/>
          <w:szCs w:val="28"/>
        </w:rPr>
      </w:pPr>
    </w:p>
    <w:p w14:paraId="21370995" w14:textId="77777777" w:rsidR="00986B3E" w:rsidRDefault="00986B3E">
      <w:pPr>
        <w:pStyle w:val="a3"/>
      </w:pPr>
    </w:p>
    <w:p w14:paraId="57777032" w14:textId="77777777" w:rsidR="00986B3E" w:rsidRDefault="00986B3E">
      <w:pPr>
        <w:pStyle w:val="a3"/>
        <w:spacing w:before="12"/>
        <w:rPr>
          <w:sz w:val="14"/>
        </w:rPr>
      </w:pPr>
    </w:p>
    <w:p w14:paraId="61599BA3" w14:textId="7857DE29" w:rsidR="00986B3E" w:rsidRPr="00EE51E1" w:rsidRDefault="00207C19" w:rsidP="00EE51E1">
      <w:pPr>
        <w:pStyle w:val="2"/>
        <w:numPr>
          <w:ilvl w:val="1"/>
          <w:numId w:val="15"/>
        </w:numPr>
        <w:tabs>
          <w:tab w:val="left" w:pos="1502"/>
        </w:tabs>
        <w:rPr>
          <w:rFonts w:ascii="WenQuanYi Zen Hei Mono" w:eastAsia="WenQuanYi Zen Hei Mono" w:hint="eastAsia"/>
          <w:b/>
        </w:rPr>
      </w:pPr>
      <w:bookmarkStart w:id="2" w:name="_TOC_250002"/>
      <w:bookmarkEnd w:id="2"/>
      <w:r w:rsidRPr="00EE51E1">
        <w:rPr>
          <w:rFonts w:ascii="WenQuanYi Zen Hei Mono" w:eastAsia="WenQuanYi Zen Hei Mono" w:hint="eastAsia"/>
          <w:b/>
        </w:rPr>
        <w:t>營隊目標</w:t>
      </w:r>
      <w:bookmarkStart w:id="3" w:name="_GoBack"/>
    </w:p>
    <w:bookmarkEnd w:id="3"/>
    <w:p w14:paraId="177D70FD" w14:textId="77777777" w:rsidR="00EE51E1" w:rsidRPr="00EE51E1" w:rsidRDefault="00EE51E1" w:rsidP="00EE51E1">
      <w:pPr>
        <w:pStyle w:val="3"/>
        <w:tabs>
          <w:tab w:val="left" w:pos="1360"/>
          <w:tab w:val="left" w:pos="1361"/>
        </w:tabs>
        <w:spacing w:before="0"/>
        <w:ind w:left="0"/>
        <w:rPr>
          <w:rFonts w:hint="eastAsia"/>
        </w:rPr>
      </w:pPr>
    </w:p>
    <w:p w14:paraId="45B4A2F1" w14:textId="77777777" w:rsidR="00986B3E" w:rsidRDefault="00207C19">
      <w:pPr>
        <w:pStyle w:val="3"/>
        <w:numPr>
          <w:ilvl w:val="0"/>
          <w:numId w:val="14"/>
        </w:numPr>
        <w:tabs>
          <w:tab w:val="left" w:pos="1360"/>
          <w:tab w:val="left" w:pos="1361"/>
        </w:tabs>
        <w:spacing w:before="0"/>
        <w:ind w:hanging="481"/>
      </w:pPr>
      <w:r>
        <w:rPr>
          <w:spacing w:val="-3"/>
        </w:rPr>
        <w:t>培養學員對於科學的興趣</w:t>
      </w:r>
    </w:p>
    <w:p w14:paraId="3DDBD284" w14:textId="77777777" w:rsidR="00986B3E" w:rsidRDefault="00207C19">
      <w:pPr>
        <w:pStyle w:val="a4"/>
        <w:numPr>
          <w:ilvl w:val="0"/>
          <w:numId w:val="14"/>
        </w:numPr>
        <w:tabs>
          <w:tab w:val="left" w:pos="1360"/>
          <w:tab w:val="left" w:pos="1361"/>
        </w:tabs>
        <w:spacing w:before="126"/>
        <w:ind w:hanging="481"/>
        <w:rPr>
          <w:sz w:val="28"/>
        </w:rPr>
      </w:pPr>
      <w:r>
        <w:rPr>
          <w:spacing w:val="-3"/>
          <w:sz w:val="28"/>
        </w:rPr>
        <w:t>推廣科學知識至偏鄉地區</w:t>
      </w:r>
    </w:p>
    <w:p w14:paraId="3527D910" w14:textId="77777777" w:rsidR="00986B3E" w:rsidRDefault="00207C19">
      <w:pPr>
        <w:pStyle w:val="a4"/>
        <w:numPr>
          <w:ilvl w:val="0"/>
          <w:numId w:val="14"/>
        </w:numPr>
        <w:tabs>
          <w:tab w:val="left" w:pos="1360"/>
          <w:tab w:val="left" w:pos="1361"/>
        </w:tabs>
        <w:spacing w:before="127"/>
        <w:ind w:hanging="481"/>
        <w:rPr>
          <w:sz w:val="28"/>
        </w:rPr>
      </w:pPr>
      <w:r>
        <w:rPr>
          <w:spacing w:val="-3"/>
          <w:sz w:val="28"/>
        </w:rPr>
        <w:t>讓學員具備科學的基本的認知</w:t>
      </w:r>
    </w:p>
    <w:p w14:paraId="54BEFCC0" w14:textId="77777777" w:rsidR="00986B3E" w:rsidRDefault="00207C19">
      <w:pPr>
        <w:pStyle w:val="a4"/>
        <w:numPr>
          <w:ilvl w:val="0"/>
          <w:numId w:val="14"/>
        </w:numPr>
        <w:tabs>
          <w:tab w:val="left" w:pos="1360"/>
          <w:tab w:val="left" w:pos="1361"/>
        </w:tabs>
        <w:spacing w:before="127"/>
        <w:ind w:hanging="481"/>
        <w:rPr>
          <w:sz w:val="28"/>
        </w:rPr>
      </w:pPr>
      <w:r>
        <w:rPr>
          <w:spacing w:val="-3"/>
          <w:sz w:val="28"/>
        </w:rPr>
        <w:t>激發學員的想像力與潛能</w:t>
      </w:r>
    </w:p>
    <w:p w14:paraId="3DF32598" w14:textId="77777777" w:rsidR="00986B3E" w:rsidRDefault="00207C19">
      <w:pPr>
        <w:pStyle w:val="a4"/>
        <w:numPr>
          <w:ilvl w:val="0"/>
          <w:numId w:val="14"/>
        </w:numPr>
        <w:tabs>
          <w:tab w:val="left" w:pos="1360"/>
          <w:tab w:val="left" w:pos="1361"/>
        </w:tabs>
        <w:spacing w:before="126"/>
        <w:ind w:hanging="481"/>
        <w:rPr>
          <w:sz w:val="28"/>
        </w:rPr>
      </w:pPr>
      <w:r>
        <w:rPr>
          <w:spacing w:val="-3"/>
          <w:sz w:val="28"/>
        </w:rPr>
        <w:t>讓學員提早接觸科學教育</w:t>
      </w:r>
    </w:p>
    <w:p w14:paraId="33F61BE0" w14:textId="77777777" w:rsidR="00986B3E" w:rsidRDefault="00207C19">
      <w:pPr>
        <w:pStyle w:val="a4"/>
        <w:numPr>
          <w:ilvl w:val="0"/>
          <w:numId w:val="14"/>
        </w:numPr>
        <w:tabs>
          <w:tab w:val="left" w:pos="1360"/>
          <w:tab w:val="left" w:pos="1361"/>
        </w:tabs>
        <w:spacing w:before="126"/>
        <w:ind w:hanging="481"/>
        <w:rPr>
          <w:sz w:val="28"/>
        </w:rPr>
      </w:pPr>
      <w:r>
        <w:rPr>
          <w:spacing w:val="-3"/>
          <w:sz w:val="28"/>
        </w:rPr>
        <w:t>讓學生更能深入了解科學知識</w:t>
      </w:r>
    </w:p>
    <w:p w14:paraId="03982A2F" w14:textId="77777777" w:rsidR="00986B3E" w:rsidRDefault="00986B3E">
      <w:pPr>
        <w:rPr>
          <w:sz w:val="28"/>
        </w:rPr>
        <w:sectPr w:rsidR="00986B3E">
          <w:pgSz w:w="11910" w:h="16840"/>
          <w:pgMar w:top="1540" w:right="1060" w:bottom="1420" w:left="920" w:header="0" w:footer="1236" w:gutter="0"/>
          <w:cols w:space="720"/>
        </w:sectPr>
      </w:pPr>
    </w:p>
    <w:p w14:paraId="7F96FD53" w14:textId="77777777" w:rsidR="00986B3E" w:rsidRPr="00EE51E1" w:rsidRDefault="00207C19">
      <w:pPr>
        <w:pStyle w:val="a4"/>
        <w:numPr>
          <w:ilvl w:val="1"/>
          <w:numId w:val="15"/>
        </w:numPr>
        <w:tabs>
          <w:tab w:val="left" w:pos="1502"/>
        </w:tabs>
        <w:spacing w:line="528" w:lineRule="exact"/>
        <w:rPr>
          <w:rFonts w:ascii="WenQuanYi Zen Hei Mono" w:eastAsia="WenQuanYi Zen Hei Mono"/>
          <w:b/>
          <w:sz w:val="32"/>
        </w:rPr>
      </w:pPr>
      <w:r w:rsidRPr="00EE51E1">
        <w:rPr>
          <w:rFonts w:ascii="WenQuanYi Zen Hei Mono" w:eastAsia="WenQuanYi Zen Hei Mono" w:hint="eastAsia"/>
          <w:b/>
          <w:sz w:val="32"/>
        </w:rPr>
        <w:lastRenderedPageBreak/>
        <w:t>營隊計畫與策略</w:t>
      </w:r>
    </w:p>
    <w:p w14:paraId="5E815874" w14:textId="77777777" w:rsidR="00986B3E" w:rsidRPr="00EE51E1" w:rsidRDefault="00207C19">
      <w:pPr>
        <w:pStyle w:val="3"/>
        <w:numPr>
          <w:ilvl w:val="2"/>
          <w:numId w:val="15"/>
        </w:numPr>
        <w:tabs>
          <w:tab w:val="left" w:pos="1721"/>
        </w:tabs>
        <w:spacing w:before="223"/>
        <w:ind w:left="1720" w:hanging="361"/>
        <w:rPr>
          <w:rFonts w:ascii="新細明體" w:eastAsia="新細明體" w:hAnsi="新細明體"/>
        </w:rPr>
      </w:pPr>
      <w:bookmarkStart w:id="4" w:name="_TOC_250001"/>
      <w:bookmarkEnd w:id="4"/>
      <w:r w:rsidRPr="00EE51E1">
        <w:rPr>
          <w:rFonts w:ascii="新細明體" w:eastAsia="新細明體" w:hAnsi="新細明體"/>
          <w:spacing w:val="-2"/>
        </w:rPr>
        <w:t>活動時間：</w:t>
      </w:r>
    </w:p>
    <w:p w14:paraId="232B4B5C" w14:textId="77777777" w:rsidR="00986B3E" w:rsidRPr="00EE51E1" w:rsidRDefault="00207C19">
      <w:pPr>
        <w:pStyle w:val="a3"/>
        <w:spacing w:before="114" w:line="434" w:lineRule="exact"/>
        <w:ind w:left="2440"/>
        <w:rPr>
          <w:rFonts w:ascii="新細明體" w:eastAsia="新細明體" w:hAnsi="新細明體"/>
        </w:rPr>
      </w:pPr>
      <w:r w:rsidRPr="00EE51E1">
        <w:rPr>
          <w:rFonts w:ascii="新細明體" w:eastAsia="新細明體" w:hAnsi="新細明體"/>
        </w:rPr>
        <w:t>1. 籌備：111</w:t>
      </w:r>
      <w:r w:rsidRPr="00EE51E1">
        <w:rPr>
          <w:rFonts w:ascii="新細明體" w:eastAsia="新細明體" w:hAnsi="新細明體"/>
          <w:spacing w:val="-40"/>
        </w:rPr>
        <w:t xml:space="preserve"> 年 </w:t>
      </w:r>
      <w:r w:rsidRPr="00EE51E1">
        <w:rPr>
          <w:rFonts w:ascii="新細明體" w:eastAsia="新細明體" w:hAnsi="新細明體"/>
        </w:rPr>
        <w:t>03</w:t>
      </w:r>
      <w:r w:rsidRPr="00EE51E1">
        <w:rPr>
          <w:rFonts w:ascii="新細明體" w:eastAsia="新細明體" w:hAnsi="新細明體"/>
          <w:spacing w:val="-40"/>
        </w:rPr>
        <w:t xml:space="preserve"> 月 </w:t>
      </w:r>
      <w:r w:rsidRPr="00EE51E1">
        <w:rPr>
          <w:rFonts w:ascii="新細明體" w:eastAsia="新細明體" w:hAnsi="新細明體"/>
        </w:rPr>
        <w:t>24</w:t>
      </w:r>
      <w:r w:rsidRPr="00EE51E1">
        <w:rPr>
          <w:rFonts w:ascii="新細明體" w:eastAsia="新細明體" w:hAnsi="新細明體"/>
          <w:spacing w:val="-30"/>
        </w:rPr>
        <w:t xml:space="preserve"> 日</w:t>
      </w:r>
      <w:r w:rsidRPr="00EE51E1">
        <w:rPr>
          <w:rFonts w:ascii="新細明體" w:eastAsia="新細明體" w:hAnsi="新細明體"/>
        </w:rPr>
        <w:t>～111</w:t>
      </w:r>
      <w:r w:rsidRPr="00EE51E1">
        <w:rPr>
          <w:rFonts w:ascii="新細明體" w:eastAsia="新細明體" w:hAnsi="新細明體"/>
          <w:spacing w:val="-40"/>
        </w:rPr>
        <w:t xml:space="preserve"> 年 </w:t>
      </w:r>
      <w:r w:rsidRPr="00EE51E1">
        <w:rPr>
          <w:rFonts w:ascii="新細明體" w:eastAsia="新細明體" w:hAnsi="新細明體"/>
        </w:rPr>
        <w:t>09</w:t>
      </w:r>
      <w:r w:rsidRPr="00EE51E1">
        <w:rPr>
          <w:rFonts w:ascii="新細明體" w:eastAsia="新細明體" w:hAnsi="新細明體"/>
          <w:spacing w:val="-40"/>
        </w:rPr>
        <w:t xml:space="preserve"> 月 </w:t>
      </w:r>
      <w:r w:rsidRPr="00EE51E1">
        <w:rPr>
          <w:rFonts w:ascii="新細明體" w:eastAsia="新細明體" w:hAnsi="新細明體"/>
        </w:rPr>
        <w:t>16</w:t>
      </w:r>
      <w:r w:rsidRPr="00EE51E1">
        <w:rPr>
          <w:rFonts w:ascii="新細明體" w:eastAsia="新細明體" w:hAnsi="新細明體"/>
          <w:spacing w:val="-30"/>
        </w:rPr>
        <w:t xml:space="preserve"> 日</w:t>
      </w:r>
    </w:p>
    <w:p w14:paraId="4EF6CD81" w14:textId="77777777" w:rsidR="00986B3E" w:rsidRPr="00EE51E1" w:rsidRDefault="00207C19">
      <w:pPr>
        <w:pStyle w:val="a3"/>
        <w:spacing w:line="434" w:lineRule="exact"/>
        <w:ind w:left="2440"/>
        <w:rPr>
          <w:rFonts w:ascii="新細明體" w:eastAsia="新細明體" w:hAnsi="新細明體"/>
        </w:rPr>
      </w:pPr>
      <w:r w:rsidRPr="00EE51E1">
        <w:rPr>
          <w:rFonts w:ascii="新細明體" w:eastAsia="新細明體" w:hAnsi="新細明體"/>
        </w:rPr>
        <w:t>2. 服務：111</w:t>
      </w:r>
      <w:r w:rsidRPr="00EE51E1">
        <w:rPr>
          <w:rFonts w:ascii="新細明體" w:eastAsia="新細明體" w:hAnsi="新細明體"/>
          <w:spacing w:val="-40"/>
        </w:rPr>
        <w:t xml:space="preserve"> 年 </w:t>
      </w:r>
      <w:r w:rsidRPr="00EE51E1">
        <w:rPr>
          <w:rFonts w:ascii="新細明體" w:eastAsia="新細明體" w:hAnsi="新細明體"/>
        </w:rPr>
        <w:t>09</w:t>
      </w:r>
      <w:r w:rsidRPr="00EE51E1">
        <w:rPr>
          <w:rFonts w:ascii="新細明體" w:eastAsia="新細明體" w:hAnsi="新細明體"/>
          <w:spacing w:val="-40"/>
        </w:rPr>
        <w:t xml:space="preserve"> 月 </w:t>
      </w:r>
      <w:r w:rsidRPr="00EE51E1">
        <w:rPr>
          <w:rFonts w:ascii="新細明體" w:eastAsia="新細明體" w:hAnsi="新細明體"/>
        </w:rPr>
        <w:t>17</w:t>
      </w:r>
      <w:r w:rsidRPr="00EE51E1">
        <w:rPr>
          <w:rFonts w:ascii="新細明體" w:eastAsia="新細明體" w:hAnsi="新細明體"/>
          <w:spacing w:val="-30"/>
        </w:rPr>
        <w:t xml:space="preserve"> 日</w:t>
      </w:r>
      <w:r w:rsidRPr="00EE51E1">
        <w:rPr>
          <w:rFonts w:ascii="新細明體" w:eastAsia="新細明體" w:hAnsi="新細明體"/>
        </w:rPr>
        <w:t>～111</w:t>
      </w:r>
      <w:r w:rsidRPr="00EE51E1">
        <w:rPr>
          <w:rFonts w:ascii="新細明體" w:eastAsia="新細明體" w:hAnsi="新細明體"/>
          <w:spacing w:val="-40"/>
        </w:rPr>
        <w:t xml:space="preserve"> 年 </w:t>
      </w:r>
      <w:r w:rsidRPr="00EE51E1">
        <w:rPr>
          <w:rFonts w:ascii="新細明體" w:eastAsia="新細明體" w:hAnsi="新細明體"/>
        </w:rPr>
        <w:t>09</w:t>
      </w:r>
      <w:r w:rsidRPr="00EE51E1">
        <w:rPr>
          <w:rFonts w:ascii="新細明體" w:eastAsia="新細明體" w:hAnsi="新細明體"/>
          <w:spacing w:val="-40"/>
        </w:rPr>
        <w:t xml:space="preserve"> 月 </w:t>
      </w:r>
      <w:r w:rsidRPr="00EE51E1">
        <w:rPr>
          <w:rFonts w:ascii="新細明體" w:eastAsia="新細明體" w:hAnsi="新細明體"/>
        </w:rPr>
        <w:t>18</w:t>
      </w:r>
      <w:r w:rsidRPr="00EE51E1">
        <w:rPr>
          <w:rFonts w:ascii="新細明體" w:eastAsia="新細明體" w:hAnsi="新細明體"/>
          <w:spacing w:val="-30"/>
        </w:rPr>
        <w:t xml:space="preserve"> 日</w:t>
      </w:r>
    </w:p>
    <w:p w14:paraId="6D36B9D5" w14:textId="2FCB1041" w:rsidR="00986B3E" w:rsidRPr="00EE51E1" w:rsidRDefault="00207C19">
      <w:pPr>
        <w:pStyle w:val="3"/>
        <w:numPr>
          <w:ilvl w:val="2"/>
          <w:numId w:val="15"/>
        </w:numPr>
        <w:tabs>
          <w:tab w:val="left" w:pos="1721"/>
        </w:tabs>
        <w:spacing w:before="104"/>
        <w:ind w:left="1720" w:hanging="361"/>
        <w:rPr>
          <w:rFonts w:ascii="新細明體" w:eastAsia="新細明體" w:hAnsi="新細明體"/>
        </w:rPr>
      </w:pPr>
      <w:r w:rsidRPr="00EE51E1">
        <w:rPr>
          <w:rFonts w:ascii="新細明體" w:eastAsia="新細明體" w:hAnsi="新細明體"/>
          <w:spacing w:val="-3"/>
        </w:rPr>
        <w:t>活動地點：</w:t>
      </w:r>
      <w:r w:rsidR="00DD7449" w:rsidRPr="00EE51E1">
        <w:rPr>
          <w:rFonts w:ascii="新細明體" w:eastAsia="新細明體" w:hAnsi="新細明體" w:hint="eastAsia"/>
          <w:spacing w:val="-3"/>
        </w:rPr>
        <w:t>國立東華大學</w:t>
      </w:r>
    </w:p>
    <w:p w14:paraId="678416C3" w14:textId="22263216" w:rsidR="00986B3E" w:rsidRPr="00EE51E1" w:rsidRDefault="00207C19">
      <w:pPr>
        <w:pStyle w:val="a4"/>
        <w:numPr>
          <w:ilvl w:val="2"/>
          <w:numId w:val="15"/>
        </w:numPr>
        <w:tabs>
          <w:tab w:val="left" w:pos="1721"/>
        </w:tabs>
        <w:spacing w:before="246"/>
        <w:ind w:left="1720" w:hanging="361"/>
        <w:rPr>
          <w:rFonts w:ascii="新細明體" w:eastAsia="新細明體" w:hAnsi="新細明體"/>
          <w:sz w:val="28"/>
        </w:rPr>
      </w:pPr>
      <w:r w:rsidRPr="00EE51E1">
        <w:rPr>
          <w:rFonts w:ascii="新細明體" w:eastAsia="新細明體" w:hAnsi="新細明體"/>
          <w:spacing w:val="-3"/>
          <w:sz w:val="28"/>
        </w:rPr>
        <w:t>服務對象</w:t>
      </w:r>
      <w:r w:rsidR="00232A7C" w:rsidRPr="00EE51E1">
        <w:rPr>
          <w:rFonts w:ascii="新細明體" w:eastAsia="新細明體" w:hAnsi="新細明體" w:hint="eastAsia"/>
          <w:spacing w:val="-3"/>
          <w:sz w:val="28"/>
        </w:rPr>
        <w:t>:</w:t>
      </w:r>
      <w:r w:rsidR="007D3ECF" w:rsidRPr="00EE51E1">
        <w:rPr>
          <w:rFonts w:ascii="新細明體" w:eastAsia="新細明體" w:hAnsi="新細明體" w:hint="eastAsia"/>
          <w:spacing w:val="-3"/>
          <w:sz w:val="28"/>
        </w:rPr>
        <w:t>國中</w:t>
      </w:r>
      <w:r w:rsidRPr="00EE51E1">
        <w:rPr>
          <w:rFonts w:ascii="新細明體" w:eastAsia="新細明體" w:hAnsi="新細明體"/>
          <w:spacing w:val="-3"/>
          <w:sz w:val="28"/>
        </w:rPr>
        <w:t>生</w:t>
      </w:r>
    </w:p>
    <w:p w14:paraId="516A36BE" w14:textId="77777777" w:rsidR="00986B3E" w:rsidRPr="00EE51E1" w:rsidRDefault="00207C19">
      <w:pPr>
        <w:pStyle w:val="a4"/>
        <w:numPr>
          <w:ilvl w:val="2"/>
          <w:numId w:val="15"/>
        </w:numPr>
        <w:tabs>
          <w:tab w:val="left" w:pos="1721"/>
        </w:tabs>
        <w:spacing w:before="247"/>
        <w:ind w:left="1720" w:hanging="361"/>
        <w:rPr>
          <w:rFonts w:ascii="新細明體" w:eastAsia="新細明體" w:hAnsi="新細明體"/>
          <w:sz w:val="28"/>
        </w:rPr>
      </w:pPr>
      <w:r w:rsidRPr="00EE51E1">
        <w:rPr>
          <w:rFonts w:ascii="新細明體" w:eastAsia="新細明體" w:hAnsi="新細明體"/>
          <w:spacing w:val="-1"/>
          <w:sz w:val="28"/>
        </w:rPr>
        <w:t>預計參加人數：</w:t>
      </w:r>
    </w:p>
    <w:p w14:paraId="72C2F32F" w14:textId="710CF30D" w:rsidR="00986B3E" w:rsidRPr="00EE51E1" w:rsidRDefault="00207C19">
      <w:pPr>
        <w:pStyle w:val="a4"/>
        <w:numPr>
          <w:ilvl w:val="3"/>
          <w:numId w:val="15"/>
        </w:numPr>
        <w:tabs>
          <w:tab w:val="left" w:pos="2321"/>
        </w:tabs>
        <w:spacing w:before="114" w:line="434" w:lineRule="exact"/>
        <w:ind w:hanging="361"/>
        <w:rPr>
          <w:rFonts w:ascii="新細明體" w:eastAsia="新細明體" w:hAnsi="新細明體"/>
          <w:sz w:val="24"/>
        </w:rPr>
      </w:pPr>
      <w:r w:rsidRPr="00EE51E1">
        <w:rPr>
          <w:rFonts w:ascii="新細明體" w:eastAsia="新細明體" w:hAnsi="新細明體"/>
          <w:sz w:val="24"/>
        </w:rPr>
        <w:t>青年志工：</w:t>
      </w:r>
      <w:r w:rsidR="00DD7449" w:rsidRPr="00EE51E1">
        <w:rPr>
          <w:rFonts w:ascii="新細明體" w:eastAsia="新細明體" w:hAnsi="新細明體"/>
          <w:sz w:val="24"/>
        </w:rPr>
        <w:t>37</w:t>
      </w:r>
      <w:r w:rsidRPr="00EE51E1">
        <w:rPr>
          <w:rFonts w:ascii="新細明體" w:eastAsia="新細明體" w:hAnsi="新細明體"/>
          <w:spacing w:val="-30"/>
          <w:sz w:val="24"/>
        </w:rPr>
        <w:t xml:space="preserve"> 人</w:t>
      </w:r>
    </w:p>
    <w:p w14:paraId="3BF83BF3" w14:textId="438FB3B6" w:rsidR="00986B3E" w:rsidRPr="00EE51E1" w:rsidRDefault="00207C19">
      <w:pPr>
        <w:pStyle w:val="a4"/>
        <w:numPr>
          <w:ilvl w:val="3"/>
          <w:numId w:val="15"/>
        </w:numPr>
        <w:tabs>
          <w:tab w:val="left" w:pos="2321"/>
        </w:tabs>
        <w:spacing w:line="434" w:lineRule="exact"/>
        <w:ind w:hanging="361"/>
        <w:rPr>
          <w:rFonts w:ascii="新細明體" w:eastAsia="新細明體" w:hAnsi="新細明體"/>
          <w:sz w:val="24"/>
        </w:rPr>
      </w:pPr>
      <w:r w:rsidRPr="00EE51E1">
        <w:rPr>
          <w:rFonts w:ascii="新細明體" w:eastAsia="新細明體" w:hAnsi="新細明體"/>
          <w:sz w:val="24"/>
        </w:rPr>
        <w:t>服務對象：40</w:t>
      </w:r>
      <w:r w:rsidRPr="00EE51E1">
        <w:rPr>
          <w:rFonts w:ascii="新細明體" w:eastAsia="新細明體" w:hAnsi="新細明體"/>
          <w:spacing w:val="-30"/>
          <w:sz w:val="24"/>
        </w:rPr>
        <w:t xml:space="preserve"> 人</w:t>
      </w:r>
    </w:p>
    <w:p w14:paraId="3D20A614" w14:textId="3C7B704F" w:rsidR="00986B3E" w:rsidRPr="00EE51E1" w:rsidRDefault="00DD7449">
      <w:pPr>
        <w:pStyle w:val="3"/>
        <w:numPr>
          <w:ilvl w:val="2"/>
          <w:numId w:val="15"/>
        </w:numPr>
        <w:tabs>
          <w:tab w:val="left" w:pos="1721"/>
        </w:tabs>
        <w:spacing w:before="104"/>
        <w:ind w:left="1720" w:hanging="361"/>
        <w:rPr>
          <w:rFonts w:ascii="新細明體" w:eastAsia="新細明體" w:hAnsi="新細明體"/>
        </w:rPr>
      </w:pPr>
      <w:r w:rsidRPr="00EE51E1">
        <w:rPr>
          <w:rFonts w:ascii="新細明體" w:eastAsia="新細明體" w:hAnsi="新細明體"/>
          <w:spacing w:val="-3"/>
        </w:rPr>
        <w:t>主辦單位</w:t>
      </w:r>
      <w:r w:rsidRPr="00EE51E1">
        <w:rPr>
          <w:rFonts w:ascii="新細明體" w:eastAsia="新細明體" w:hAnsi="新細明體" w:hint="eastAsia"/>
          <w:spacing w:val="-3"/>
        </w:rPr>
        <w:t>、</w:t>
      </w:r>
      <w:r w:rsidR="00207C19" w:rsidRPr="00EE51E1">
        <w:rPr>
          <w:rFonts w:ascii="新細明體" w:eastAsia="新細明體" w:hAnsi="新細明體"/>
          <w:spacing w:val="-3"/>
        </w:rPr>
        <w:t>協辦單位</w:t>
      </w:r>
      <w:r w:rsidRPr="00EE51E1">
        <w:rPr>
          <w:rFonts w:ascii="新細明體" w:eastAsia="新細明體" w:hAnsi="新細明體" w:hint="eastAsia"/>
          <w:spacing w:val="-3"/>
        </w:rPr>
        <w:t>及指導單位</w:t>
      </w:r>
      <w:r w:rsidR="00207C19" w:rsidRPr="00EE51E1">
        <w:rPr>
          <w:rFonts w:ascii="新細明體" w:eastAsia="新細明體" w:hAnsi="新細明體"/>
          <w:spacing w:val="-3"/>
        </w:rPr>
        <w:t>：</w:t>
      </w:r>
    </w:p>
    <w:p w14:paraId="4DE2D71D" w14:textId="77777777" w:rsidR="00DD7449" w:rsidRPr="00EE51E1" w:rsidRDefault="00207C19" w:rsidP="00DD7449">
      <w:pPr>
        <w:pStyle w:val="a4"/>
        <w:numPr>
          <w:ilvl w:val="3"/>
          <w:numId w:val="15"/>
        </w:numPr>
        <w:tabs>
          <w:tab w:val="left" w:pos="2321"/>
        </w:tabs>
        <w:spacing w:before="113" w:line="434" w:lineRule="exact"/>
        <w:ind w:hanging="361"/>
        <w:rPr>
          <w:rFonts w:ascii="新細明體" w:eastAsia="新細明體" w:hAnsi="新細明體"/>
          <w:sz w:val="24"/>
        </w:rPr>
      </w:pPr>
      <w:r w:rsidRPr="00EE51E1">
        <w:rPr>
          <w:rFonts w:ascii="新細明體" w:eastAsia="新細明體" w:hAnsi="新細明體"/>
          <w:sz w:val="24"/>
        </w:rPr>
        <w:t>主辦單位：國立東華大學</w:t>
      </w:r>
    </w:p>
    <w:p w14:paraId="136D38B9" w14:textId="24F9F39C" w:rsidR="00DD7449" w:rsidRPr="00EE51E1" w:rsidRDefault="00DD7449" w:rsidP="00DD7449">
      <w:pPr>
        <w:pStyle w:val="a4"/>
        <w:numPr>
          <w:ilvl w:val="3"/>
          <w:numId w:val="15"/>
        </w:numPr>
        <w:tabs>
          <w:tab w:val="left" w:pos="2321"/>
        </w:tabs>
        <w:spacing w:before="113" w:line="434" w:lineRule="exact"/>
        <w:ind w:hanging="361"/>
        <w:rPr>
          <w:rFonts w:ascii="新細明體" w:eastAsia="新細明體" w:hAnsi="新細明體"/>
          <w:sz w:val="24"/>
        </w:rPr>
      </w:pPr>
      <w:r w:rsidRPr="00EE51E1">
        <w:rPr>
          <w:rFonts w:ascii="新細明體" w:eastAsia="新細明體" w:hAnsi="新細明體" w:cs="新細明體" w:hint="eastAsia"/>
          <w:sz w:val="24"/>
        </w:rPr>
        <w:t>協辦單位：</w:t>
      </w:r>
      <w:r w:rsidRPr="00EE51E1">
        <w:rPr>
          <w:rFonts w:ascii="新細明體" w:eastAsia="新細明體" w:hAnsi="新細明體" w:cs="Gungsuh" w:hint="eastAsia"/>
          <w:color w:val="000000"/>
          <w:sz w:val="24"/>
          <w:szCs w:val="24"/>
        </w:rPr>
        <w:t>國立東華大學課外活動組</w:t>
      </w:r>
    </w:p>
    <w:p w14:paraId="537F21D3" w14:textId="42E07D14" w:rsidR="003C7F87" w:rsidRPr="003C7F87" w:rsidRDefault="00DD7449" w:rsidP="003C7F87">
      <w:pPr>
        <w:pStyle w:val="a4"/>
        <w:numPr>
          <w:ilvl w:val="3"/>
          <w:numId w:val="15"/>
        </w:numPr>
        <w:tabs>
          <w:tab w:val="left" w:pos="2321"/>
        </w:tabs>
        <w:spacing w:before="113" w:line="434" w:lineRule="exact"/>
        <w:ind w:hanging="361"/>
        <w:rPr>
          <w:rFonts w:ascii="新細明體" w:eastAsia="新細明體" w:hAnsi="新細明體"/>
          <w:sz w:val="24"/>
        </w:rPr>
      </w:pPr>
      <w:r w:rsidRPr="00EE51E1">
        <w:rPr>
          <w:rFonts w:ascii="新細明體" w:eastAsia="新細明體" w:hAnsi="新細明體" w:cs="新細明體" w:hint="eastAsia"/>
          <w:sz w:val="24"/>
        </w:rPr>
        <w:t>承</w:t>
      </w:r>
      <w:r w:rsidRPr="00EE51E1">
        <w:rPr>
          <w:rFonts w:ascii="新細明體" w:eastAsia="新細明體" w:hAnsi="新細明體" w:cs="新細明體" w:hint="eastAsia"/>
          <w:sz w:val="24"/>
        </w:rPr>
        <w:t>辦單位：</w:t>
      </w:r>
      <w:r w:rsidRPr="00EE51E1">
        <w:rPr>
          <w:rFonts w:ascii="新細明體" w:eastAsia="新細明體" w:hAnsi="新細明體" w:cs="Gungsuh" w:hint="eastAsia"/>
          <w:color w:val="000000"/>
          <w:sz w:val="24"/>
          <w:szCs w:val="24"/>
        </w:rPr>
        <w:t>國立東華大學</w:t>
      </w:r>
      <w:r w:rsidRPr="00EE51E1">
        <w:rPr>
          <w:rFonts w:ascii="新細明體" w:eastAsia="新細明體" w:hAnsi="新細明體" w:cs="Gungsuh" w:hint="eastAsia"/>
          <w:color w:val="000000"/>
        </w:rPr>
        <w:t>應數系</w:t>
      </w:r>
      <w:r w:rsidRPr="00EE51E1">
        <w:rPr>
          <w:rFonts w:ascii="新細明體" w:eastAsia="新細明體" w:hAnsi="新細明體" w:cs="新細明體" w:hint="eastAsia"/>
          <w:color w:val="000000"/>
        </w:rPr>
        <w:t>、</w:t>
      </w:r>
      <w:r w:rsidRPr="00EE51E1">
        <w:rPr>
          <w:rFonts w:ascii="新細明體" w:eastAsia="新細明體" w:hAnsi="新細明體" w:cs="Gungsuh" w:hint="eastAsia"/>
          <w:color w:val="000000"/>
        </w:rPr>
        <w:t>物理系</w:t>
      </w:r>
      <w:r w:rsidRPr="00EE51E1">
        <w:rPr>
          <w:rFonts w:ascii="新細明體" w:eastAsia="新細明體" w:hAnsi="新細明體" w:cs="新細明體" w:hint="eastAsia"/>
          <w:color w:val="000000"/>
        </w:rPr>
        <w:t>、</w:t>
      </w:r>
      <w:r w:rsidRPr="00EE51E1">
        <w:rPr>
          <w:rFonts w:ascii="新細明體" w:eastAsia="新細明體" w:hAnsi="新細明體" w:cs="Gungsuh" w:hint="eastAsia"/>
          <w:color w:val="000000"/>
        </w:rPr>
        <w:t>天文社</w:t>
      </w:r>
    </w:p>
    <w:p w14:paraId="4ABF210D" w14:textId="11DAF250" w:rsidR="003C7F87" w:rsidRPr="003C7F87" w:rsidRDefault="003C7F87" w:rsidP="003C7F87">
      <w:pPr>
        <w:pStyle w:val="a4"/>
        <w:numPr>
          <w:ilvl w:val="3"/>
          <w:numId w:val="15"/>
        </w:numPr>
        <w:tabs>
          <w:tab w:val="left" w:pos="2321"/>
        </w:tabs>
        <w:spacing w:before="113" w:line="434" w:lineRule="exact"/>
        <w:ind w:hanging="361"/>
        <w:rPr>
          <w:rFonts w:ascii="新細明體" w:eastAsia="新細明體" w:hAnsi="新細明體"/>
          <w:sz w:val="24"/>
          <w:szCs w:val="24"/>
        </w:rPr>
      </w:pPr>
      <w:r w:rsidRPr="003C7F87">
        <w:rPr>
          <w:rFonts w:ascii="新細明體" w:eastAsia="新細明體" w:hAnsi="新細明體" w:cs="新細明體" w:hint="eastAsia"/>
          <w:color w:val="000000"/>
          <w:sz w:val="24"/>
          <w:szCs w:val="24"/>
        </w:rPr>
        <w:t>指導單位：教育部青年發展</w:t>
      </w:r>
      <w:r w:rsidRPr="003C7F87">
        <w:rPr>
          <w:rFonts w:ascii="Gungsuh" w:hAnsi="Gungsuh" w:cs="Gungsuh" w:hint="eastAsia"/>
          <w:color w:val="000000"/>
          <w:sz w:val="24"/>
          <w:szCs w:val="24"/>
        </w:rPr>
        <w:t>署</w:t>
      </w:r>
    </w:p>
    <w:p w14:paraId="392B3C90" w14:textId="77777777" w:rsidR="003C7F87" w:rsidRPr="003C7F87" w:rsidRDefault="003C7F87" w:rsidP="003C7F87">
      <w:pPr>
        <w:pStyle w:val="a4"/>
        <w:numPr>
          <w:ilvl w:val="2"/>
          <w:numId w:val="15"/>
        </w:numPr>
        <w:tabs>
          <w:tab w:val="left" w:pos="2321"/>
        </w:tabs>
        <w:spacing w:before="113" w:line="434" w:lineRule="exact"/>
        <w:rPr>
          <w:rFonts w:ascii="新細明體" w:eastAsia="新細明體" w:hAnsi="新細明體" w:hint="eastAsia"/>
          <w:sz w:val="24"/>
        </w:rPr>
        <w:sectPr w:rsidR="003C7F87" w:rsidRPr="003C7F87">
          <w:pgSz w:w="11910" w:h="16840"/>
          <w:pgMar w:top="1540" w:right="1060" w:bottom="1420" w:left="920" w:header="0" w:footer="1236" w:gutter="0"/>
          <w:cols w:space="720"/>
        </w:sectPr>
      </w:pPr>
    </w:p>
    <w:p w14:paraId="3DD4D6C9" w14:textId="77777777" w:rsidR="00DD7449" w:rsidRPr="00DD7449" w:rsidRDefault="00DD7449" w:rsidP="00DD7449">
      <w:pPr>
        <w:tabs>
          <w:tab w:val="left" w:pos="2321"/>
        </w:tabs>
        <w:spacing w:line="434" w:lineRule="exact"/>
        <w:rPr>
          <w:rFonts w:eastAsiaTheme="minorEastAsia" w:hint="eastAsia"/>
          <w:sz w:val="24"/>
        </w:rPr>
      </w:pPr>
    </w:p>
    <w:p w14:paraId="718539FB" w14:textId="77777777" w:rsidR="00986B3E" w:rsidRPr="00EE51E1" w:rsidRDefault="00207C19">
      <w:pPr>
        <w:pStyle w:val="2"/>
        <w:numPr>
          <w:ilvl w:val="1"/>
          <w:numId w:val="15"/>
        </w:numPr>
        <w:tabs>
          <w:tab w:val="left" w:pos="1502"/>
        </w:tabs>
        <w:spacing w:line="528" w:lineRule="exact"/>
        <w:rPr>
          <w:rFonts w:ascii="WenQuanYi Zen Hei Mono" w:eastAsia="WenQuanYi Zen Hei Mono"/>
          <w:b/>
        </w:rPr>
      </w:pPr>
      <w:bookmarkStart w:id="5" w:name="_TOC_250000"/>
      <w:bookmarkEnd w:id="5"/>
      <w:r w:rsidRPr="00EE51E1">
        <w:rPr>
          <w:rFonts w:ascii="新細明體" w:eastAsia="新細明體" w:hAnsi="新細明體" w:cs="新細明體" w:hint="eastAsia"/>
          <w:b/>
        </w:rPr>
        <w:t>工</w:t>
      </w:r>
      <w:r w:rsidRPr="00EE51E1">
        <w:rPr>
          <w:rFonts w:ascii="WenQuanYi Zen Hei Mono" w:eastAsia="WenQuanYi Zen Hei Mono" w:hint="eastAsia"/>
          <w:b/>
        </w:rPr>
        <w:t>作內容分配表：</w:t>
      </w:r>
    </w:p>
    <w:p w14:paraId="1F0E560F" w14:textId="77777777" w:rsidR="00986B3E" w:rsidRDefault="00986B3E">
      <w:pPr>
        <w:pStyle w:val="a3"/>
        <w:rPr>
          <w:rFonts w:ascii="WenQuanYi Zen Hei Mono"/>
          <w:sz w:val="20"/>
        </w:rPr>
      </w:pPr>
    </w:p>
    <w:p w14:paraId="04084B4E" w14:textId="77777777" w:rsidR="00986B3E" w:rsidRDefault="00986B3E">
      <w:pPr>
        <w:pStyle w:val="a3"/>
        <w:spacing w:before="10"/>
        <w:rPr>
          <w:rFonts w:ascii="WenQuanYi Zen Hei Mono"/>
          <w:sz w:val="18"/>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1488"/>
        <w:gridCol w:w="5955"/>
      </w:tblGrid>
      <w:tr w:rsidR="00986B3E" w14:paraId="1FFBBD13" w14:textId="77777777">
        <w:trPr>
          <w:trHeight w:val="436"/>
        </w:trPr>
        <w:tc>
          <w:tcPr>
            <w:tcW w:w="775" w:type="dxa"/>
          </w:tcPr>
          <w:p w14:paraId="4D3D983F" w14:textId="77777777" w:rsidR="00986B3E" w:rsidRDefault="00207C19">
            <w:pPr>
              <w:pStyle w:val="TableParagraph"/>
              <w:spacing w:line="416" w:lineRule="exact"/>
              <w:ind w:left="12" w:right="55"/>
              <w:jc w:val="center"/>
              <w:rPr>
                <w:sz w:val="24"/>
              </w:rPr>
            </w:pPr>
            <w:r>
              <w:rPr>
                <w:sz w:val="24"/>
              </w:rPr>
              <w:t>職稱</w:t>
            </w:r>
          </w:p>
        </w:tc>
        <w:tc>
          <w:tcPr>
            <w:tcW w:w="1488" w:type="dxa"/>
          </w:tcPr>
          <w:p w14:paraId="4F068978" w14:textId="77777777" w:rsidR="00986B3E" w:rsidRDefault="00207C19">
            <w:pPr>
              <w:pStyle w:val="TableParagraph"/>
              <w:spacing w:line="416" w:lineRule="exact"/>
              <w:ind w:left="309" w:right="354"/>
              <w:jc w:val="center"/>
              <w:rPr>
                <w:sz w:val="24"/>
              </w:rPr>
            </w:pPr>
            <w:r>
              <w:rPr>
                <w:sz w:val="24"/>
              </w:rPr>
              <w:t>負責人</w:t>
            </w:r>
          </w:p>
        </w:tc>
        <w:tc>
          <w:tcPr>
            <w:tcW w:w="5955" w:type="dxa"/>
          </w:tcPr>
          <w:p w14:paraId="48D49F9A" w14:textId="77777777" w:rsidR="00986B3E" w:rsidRDefault="00207C19">
            <w:pPr>
              <w:pStyle w:val="TableParagraph"/>
              <w:ind w:left="2452" w:right="2493"/>
              <w:jc w:val="center"/>
              <w:rPr>
                <w:sz w:val="24"/>
              </w:rPr>
            </w:pPr>
            <w:r>
              <w:rPr>
                <w:sz w:val="24"/>
              </w:rPr>
              <w:t>工作項目</w:t>
            </w:r>
          </w:p>
        </w:tc>
      </w:tr>
      <w:tr w:rsidR="00986B3E" w14:paraId="262CFCCA" w14:textId="77777777">
        <w:trPr>
          <w:trHeight w:val="1439"/>
        </w:trPr>
        <w:tc>
          <w:tcPr>
            <w:tcW w:w="775" w:type="dxa"/>
          </w:tcPr>
          <w:p w14:paraId="17914B7C" w14:textId="77777777" w:rsidR="00986B3E" w:rsidRDefault="00986B3E">
            <w:pPr>
              <w:pStyle w:val="TableParagraph"/>
              <w:spacing w:before="10" w:line="240" w:lineRule="auto"/>
              <w:ind w:left="0"/>
              <w:rPr>
                <w:rFonts w:ascii="WenQuanYi Zen Hei Mono"/>
                <w:sz w:val="23"/>
              </w:rPr>
            </w:pPr>
          </w:p>
          <w:p w14:paraId="3C0995C2" w14:textId="77777777" w:rsidR="00986B3E" w:rsidRDefault="00207C19">
            <w:pPr>
              <w:pStyle w:val="TableParagraph"/>
              <w:spacing w:line="240" w:lineRule="auto"/>
              <w:ind w:left="12"/>
              <w:jc w:val="center"/>
              <w:rPr>
                <w:sz w:val="24"/>
              </w:rPr>
            </w:pPr>
            <w:r>
              <w:rPr>
                <w:sz w:val="24"/>
              </w:rPr>
              <w:t>總召</w:t>
            </w:r>
          </w:p>
        </w:tc>
        <w:tc>
          <w:tcPr>
            <w:tcW w:w="1488" w:type="dxa"/>
          </w:tcPr>
          <w:p w14:paraId="56C318C7" w14:textId="77777777" w:rsidR="00986B3E" w:rsidRDefault="00986B3E">
            <w:pPr>
              <w:pStyle w:val="TableParagraph"/>
              <w:spacing w:before="10" w:line="240" w:lineRule="auto"/>
              <w:ind w:left="0"/>
              <w:rPr>
                <w:rFonts w:ascii="WenQuanYi Zen Hei Mono"/>
                <w:sz w:val="23"/>
              </w:rPr>
            </w:pPr>
          </w:p>
          <w:p w14:paraId="159A7A50" w14:textId="77777777" w:rsidR="00986B3E" w:rsidRDefault="00207C19">
            <w:pPr>
              <w:pStyle w:val="TableParagraph"/>
              <w:spacing w:line="240" w:lineRule="auto"/>
              <w:ind w:left="336" w:right="327"/>
              <w:jc w:val="center"/>
              <w:rPr>
                <w:sz w:val="24"/>
              </w:rPr>
            </w:pPr>
            <w:r>
              <w:rPr>
                <w:sz w:val="24"/>
              </w:rPr>
              <w:t>陳亭妤</w:t>
            </w:r>
          </w:p>
        </w:tc>
        <w:tc>
          <w:tcPr>
            <w:tcW w:w="5955" w:type="dxa"/>
          </w:tcPr>
          <w:p w14:paraId="625317BE" w14:textId="77777777" w:rsidR="00986B3E" w:rsidRDefault="00207C19">
            <w:pPr>
              <w:pStyle w:val="TableParagraph"/>
              <w:numPr>
                <w:ilvl w:val="0"/>
                <w:numId w:val="13"/>
              </w:numPr>
              <w:tabs>
                <w:tab w:val="left" w:pos="390"/>
              </w:tabs>
              <w:spacing w:line="331" w:lineRule="exact"/>
              <w:ind w:hanging="361"/>
              <w:rPr>
                <w:sz w:val="24"/>
              </w:rPr>
            </w:pPr>
            <w:r>
              <w:rPr>
                <w:sz w:val="24"/>
              </w:rPr>
              <w:t>編撰企畫書</w:t>
            </w:r>
          </w:p>
          <w:p w14:paraId="28C2B535" w14:textId="77777777" w:rsidR="00986B3E" w:rsidRDefault="00207C19">
            <w:pPr>
              <w:pStyle w:val="TableParagraph"/>
              <w:numPr>
                <w:ilvl w:val="0"/>
                <w:numId w:val="13"/>
              </w:numPr>
              <w:tabs>
                <w:tab w:val="left" w:pos="390"/>
              </w:tabs>
              <w:spacing w:line="360" w:lineRule="exact"/>
              <w:ind w:hanging="361"/>
              <w:rPr>
                <w:sz w:val="24"/>
              </w:rPr>
            </w:pPr>
            <w:r>
              <w:rPr>
                <w:sz w:val="24"/>
              </w:rPr>
              <w:t>監督活動準備進度</w:t>
            </w:r>
          </w:p>
          <w:p w14:paraId="50AE7C48" w14:textId="77777777" w:rsidR="00986B3E" w:rsidRDefault="00207C19">
            <w:pPr>
              <w:pStyle w:val="TableParagraph"/>
              <w:numPr>
                <w:ilvl w:val="0"/>
                <w:numId w:val="13"/>
              </w:numPr>
              <w:tabs>
                <w:tab w:val="left" w:pos="390"/>
              </w:tabs>
              <w:spacing w:line="360" w:lineRule="exact"/>
              <w:ind w:hanging="361"/>
              <w:rPr>
                <w:sz w:val="24"/>
              </w:rPr>
            </w:pPr>
            <w:r>
              <w:rPr>
                <w:sz w:val="24"/>
              </w:rPr>
              <w:t>聯絡各方單位</w:t>
            </w:r>
          </w:p>
          <w:p w14:paraId="50E2C1AD" w14:textId="77777777" w:rsidR="00986B3E" w:rsidRDefault="00207C19">
            <w:pPr>
              <w:pStyle w:val="TableParagraph"/>
              <w:numPr>
                <w:ilvl w:val="0"/>
                <w:numId w:val="13"/>
              </w:numPr>
              <w:tabs>
                <w:tab w:val="left" w:pos="390"/>
              </w:tabs>
              <w:spacing w:line="369" w:lineRule="exact"/>
              <w:ind w:hanging="361"/>
              <w:rPr>
                <w:sz w:val="24"/>
              </w:rPr>
            </w:pPr>
            <w:r>
              <w:rPr>
                <w:sz w:val="24"/>
              </w:rPr>
              <w:t>營隊時間控制及場控</w:t>
            </w:r>
          </w:p>
        </w:tc>
      </w:tr>
      <w:tr w:rsidR="00986B3E" w14:paraId="79CBB82C" w14:textId="77777777">
        <w:trPr>
          <w:trHeight w:val="722"/>
        </w:trPr>
        <w:tc>
          <w:tcPr>
            <w:tcW w:w="775" w:type="dxa"/>
          </w:tcPr>
          <w:p w14:paraId="26EA9D49" w14:textId="77777777" w:rsidR="00986B3E" w:rsidRDefault="00207C19">
            <w:pPr>
              <w:pStyle w:val="TableParagraph"/>
              <w:spacing w:before="79" w:line="240" w:lineRule="auto"/>
              <w:ind w:left="12"/>
              <w:jc w:val="center"/>
              <w:rPr>
                <w:sz w:val="24"/>
              </w:rPr>
            </w:pPr>
            <w:r>
              <w:rPr>
                <w:sz w:val="24"/>
              </w:rPr>
              <w:t>副召</w:t>
            </w:r>
          </w:p>
        </w:tc>
        <w:tc>
          <w:tcPr>
            <w:tcW w:w="1488" w:type="dxa"/>
          </w:tcPr>
          <w:p w14:paraId="11A0D370" w14:textId="77777777" w:rsidR="00986B3E" w:rsidRDefault="00207C19">
            <w:pPr>
              <w:pStyle w:val="TableParagraph"/>
              <w:spacing w:line="333" w:lineRule="exact"/>
              <w:ind w:left="383"/>
              <w:rPr>
                <w:sz w:val="24"/>
              </w:rPr>
            </w:pPr>
            <w:r>
              <w:rPr>
                <w:sz w:val="24"/>
              </w:rPr>
              <w:t>練蕙潔</w:t>
            </w:r>
          </w:p>
          <w:p w14:paraId="61DC21F6" w14:textId="77777777" w:rsidR="00986B3E" w:rsidRDefault="00207C19">
            <w:pPr>
              <w:pStyle w:val="TableParagraph"/>
              <w:spacing w:line="369" w:lineRule="exact"/>
              <w:ind w:left="383"/>
              <w:rPr>
                <w:sz w:val="24"/>
              </w:rPr>
            </w:pPr>
            <w:r>
              <w:rPr>
                <w:sz w:val="24"/>
              </w:rPr>
              <w:t>江文耀</w:t>
            </w:r>
          </w:p>
        </w:tc>
        <w:tc>
          <w:tcPr>
            <w:tcW w:w="5955" w:type="dxa"/>
          </w:tcPr>
          <w:p w14:paraId="550FD5FF" w14:textId="77777777" w:rsidR="00986B3E" w:rsidRDefault="00207C19">
            <w:pPr>
              <w:pStyle w:val="TableParagraph"/>
              <w:numPr>
                <w:ilvl w:val="0"/>
                <w:numId w:val="12"/>
              </w:numPr>
              <w:tabs>
                <w:tab w:val="left" w:pos="390"/>
              </w:tabs>
              <w:spacing w:line="333" w:lineRule="exact"/>
              <w:ind w:hanging="361"/>
              <w:rPr>
                <w:sz w:val="24"/>
              </w:rPr>
            </w:pPr>
            <w:r>
              <w:rPr>
                <w:sz w:val="24"/>
              </w:rPr>
              <w:t>協助總召完成各項事務</w:t>
            </w:r>
          </w:p>
          <w:p w14:paraId="5B918C99" w14:textId="77777777" w:rsidR="00986B3E" w:rsidRDefault="00207C19">
            <w:pPr>
              <w:pStyle w:val="TableParagraph"/>
              <w:numPr>
                <w:ilvl w:val="0"/>
                <w:numId w:val="12"/>
              </w:numPr>
              <w:tabs>
                <w:tab w:val="left" w:pos="390"/>
              </w:tabs>
              <w:spacing w:line="369" w:lineRule="exact"/>
              <w:ind w:hanging="361"/>
              <w:rPr>
                <w:sz w:val="24"/>
              </w:rPr>
            </w:pPr>
            <w:r>
              <w:rPr>
                <w:sz w:val="24"/>
              </w:rPr>
              <w:t>協助編寫活動細流</w:t>
            </w:r>
          </w:p>
        </w:tc>
      </w:tr>
      <w:tr w:rsidR="00986B3E" w14:paraId="15251181" w14:textId="77777777">
        <w:trPr>
          <w:trHeight w:val="1079"/>
        </w:trPr>
        <w:tc>
          <w:tcPr>
            <w:tcW w:w="775" w:type="dxa"/>
          </w:tcPr>
          <w:p w14:paraId="17657416" w14:textId="77777777" w:rsidR="00986B3E" w:rsidRDefault="00986B3E">
            <w:pPr>
              <w:pStyle w:val="TableParagraph"/>
              <w:spacing w:before="15" w:line="240" w:lineRule="auto"/>
              <w:ind w:left="0"/>
              <w:rPr>
                <w:rFonts w:ascii="WenQuanYi Zen Hei Mono"/>
                <w:sz w:val="13"/>
              </w:rPr>
            </w:pPr>
          </w:p>
          <w:p w14:paraId="2A232C76" w14:textId="77777777" w:rsidR="00986B3E" w:rsidRDefault="00207C19">
            <w:pPr>
              <w:pStyle w:val="TableParagraph"/>
              <w:spacing w:line="240" w:lineRule="auto"/>
              <w:ind w:left="12"/>
              <w:jc w:val="center"/>
              <w:rPr>
                <w:sz w:val="24"/>
              </w:rPr>
            </w:pPr>
            <w:r>
              <w:rPr>
                <w:sz w:val="24"/>
              </w:rPr>
              <w:t>總務</w:t>
            </w:r>
          </w:p>
        </w:tc>
        <w:tc>
          <w:tcPr>
            <w:tcW w:w="1488" w:type="dxa"/>
          </w:tcPr>
          <w:p w14:paraId="226D74C0" w14:textId="77777777" w:rsidR="00986B3E" w:rsidRDefault="00986B3E">
            <w:pPr>
              <w:pStyle w:val="TableParagraph"/>
              <w:spacing w:before="15" w:line="240" w:lineRule="auto"/>
              <w:ind w:left="0"/>
              <w:rPr>
                <w:rFonts w:ascii="WenQuanYi Zen Hei Mono"/>
                <w:sz w:val="13"/>
              </w:rPr>
            </w:pPr>
          </w:p>
          <w:p w14:paraId="5C24A0F9" w14:textId="77777777" w:rsidR="00986B3E" w:rsidRDefault="00207C19">
            <w:pPr>
              <w:pStyle w:val="TableParagraph"/>
              <w:spacing w:line="240" w:lineRule="auto"/>
              <w:ind w:left="336" w:right="327"/>
              <w:jc w:val="center"/>
              <w:rPr>
                <w:sz w:val="24"/>
              </w:rPr>
            </w:pPr>
            <w:r>
              <w:rPr>
                <w:sz w:val="24"/>
              </w:rPr>
              <w:t>曾炳翊</w:t>
            </w:r>
          </w:p>
        </w:tc>
        <w:tc>
          <w:tcPr>
            <w:tcW w:w="5955" w:type="dxa"/>
          </w:tcPr>
          <w:p w14:paraId="04404548" w14:textId="77777777" w:rsidR="00986B3E" w:rsidRDefault="00207C19">
            <w:pPr>
              <w:pStyle w:val="TableParagraph"/>
              <w:numPr>
                <w:ilvl w:val="0"/>
                <w:numId w:val="11"/>
              </w:numPr>
              <w:tabs>
                <w:tab w:val="left" w:pos="390"/>
              </w:tabs>
              <w:spacing w:line="331" w:lineRule="exact"/>
              <w:ind w:hanging="361"/>
              <w:rPr>
                <w:sz w:val="24"/>
              </w:rPr>
            </w:pPr>
            <w:r>
              <w:rPr>
                <w:sz w:val="24"/>
              </w:rPr>
              <w:t>掌管活動費用</w:t>
            </w:r>
          </w:p>
          <w:p w14:paraId="30AE7FF3" w14:textId="77777777" w:rsidR="00986B3E" w:rsidRDefault="00207C19">
            <w:pPr>
              <w:pStyle w:val="TableParagraph"/>
              <w:numPr>
                <w:ilvl w:val="0"/>
                <w:numId w:val="11"/>
              </w:numPr>
              <w:tabs>
                <w:tab w:val="left" w:pos="390"/>
              </w:tabs>
              <w:spacing w:line="360" w:lineRule="exact"/>
              <w:ind w:hanging="361"/>
              <w:rPr>
                <w:sz w:val="24"/>
              </w:rPr>
            </w:pPr>
            <w:r>
              <w:rPr>
                <w:sz w:val="24"/>
              </w:rPr>
              <w:t>經費核銷</w:t>
            </w:r>
          </w:p>
          <w:p w14:paraId="316F47DF" w14:textId="77777777" w:rsidR="00986B3E" w:rsidRDefault="00207C19">
            <w:pPr>
              <w:pStyle w:val="TableParagraph"/>
              <w:numPr>
                <w:ilvl w:val="0"/>
                <w:numId w:val="11"/>
              </w:numPr>
              <w:tabs>
                <w:tab w:val="left" w:pos="390"/>
              </w:tabs>
              <w:spacing w:line="369" w:lineRule="exact"/>
              <w:ind w:hanging="361"/>
              <w:rPr>
                <w:sz w:val="24"/>
              </w:rPr>
            </w:pPr>
            <w:r>
              <w:rPr>
                <w:sz w:val="24"/>
              </w:rPr>
              <w:t>申請保險</w:t>
            </w:r>
          </w:p>
        </w:tc>
      </w:tr>
      <w:tr w:rsidR="00986B3E" w14:paraId="007F778C" w14:textId="77777777">
        <w:trPr>
          <w:trHeight w:val="1079"/>
        </w:trPr>
        <w:tc>
          <w:tcPr>
            <w:tcW w:w="775" w:type="dxa"/>
          </w:tcPr>
          <w:p w14:paraId="4A1D2D06" w14:textId="77777777" w:rsidR="00986B3E" w:rsidRDefault="00986B3E">
            <w:pPr>
              <w:pStyle w:val="TableParagraph"/>
              <w:spacing w:before="15" w:line="240" w:lineRule="auto"/>
              <w:ind w:left="0"/>
              <w:rPr>
                <w:rFonts w:ascii="WenQuanYi Zen Hei Mono"/>
                <w:sz w:val="13"/>
              </w:rPr>
            </w:pPr>
          </w:p>
          <w:p w14:paraId="5C550AA2" w14:textId="77777777" w:rsidR="00986B3E" w:rsidRDefault="00207C19">
            <w:pPr>
              <w:pStyle w:val="TableParagraph"/>
              <w:spacing w:line="240" w:lineRule="auto"/>
              <w:ind w:left="12"/>
              <w:jc w:val="center"/>
              <w:rPr>
                <w:sz w:val="24"/>
              </w:rPr>
            </w:pPr>
            <w:r>
              <w:rPr>
                <w:sz w:val="24"/>
              </w:rPr>
              <w:t>器材組</w:t>
            </w:r>
          </w:p>
        </w:tc>
        <w:tc>
          <w:tcPr>
            <w:tcW w:w="1488" w:type="dxa"/>
          </w:tcPr>
          <w:p w14:paraId="4585BF52" w14:textId="77777777" w:rsidR="00986B3E" w:rsidRDefault="00986B3E">
            <w:pPr>
              <w:pStyle w:val="TableParagraph"/>
              <w:spacing w:before="15" w:line="240" w:lineRule="auto"/>
              <w:ind w:left="0"/>
              <w:rPr>
                <w:rFonts w:ascii="WenQuanYi Zen Hei Mono"/>
                <w:sz w:val="13"/>
              </w:rPr>
            </w:pPr>
          </w:p>
          <w:p w14:paraId="370977CB" w14:textId="77777777" w:rsidR="00986B3E" w:rsidRDefault="00207C19">
            <w:pPr>
              <w:pStyle w:val="TableParagraph"/>
              <w:spacing w:line="240" w:lineRule="auto"/>
              <w:ind w:left="336" w:right="327"/>
              <w:jc w:val="center"/>
              <w:rPr>
                <w:sz w:val="24"/>
              </w:rPr>
            </w:pPr>
            <w:r>
              <w:rPr>
                <w:sz w:val="24"/>
              </w:rPr>
              <w:t>李昱星</w:t>
            </w:r>
          </w:p>
        </w:tc>
        <w:tc>
          <w:tcPr>
            <w:tcW w:w="5955" w:type="dxa"/>
          </w:tcPr>
          <w:p w14:paraId="014579C5" w14:textId="77777777" w:rsidR="00986B3E" w:rsidRDefault="00207C19">
            <w:pPr>
              <w:pStyle w:val="TableParagraph"/>
              <w:numPr>
                <w:ilvl w:val="0"/>
                <w:numId w:val="10"/>
              </w:numPr>
              <w:tabs>
                <w:tab w:val="left" w:pos="390"/>
              </w:tabs>
              <w:spacing w:line="331" w:lineRule="exact"/>
              <w:ind w:hanging="361"/>
              <w:rPr>
                <w:sz w:val="24"/>
              </w:rPr>
            </w:pPr>
            <w:r>
              <w:rPr>
                <w:sz w:val="24"/>
              </w:rPr>
              <w:t>借用並搬運活動所需的各項器材</w:t>
            </w:r>
          </w:p>
          <w:p w14:paraId="615D37EE" w14:textId="77777777" w:rsidR="00986B3E" w:rsidRDefault="00207C19">
            <w:pPr>
              <w:pStyle w:val="TableParagraph"/>
              <w:numPr>
                <w:ilvl w:val="0"/>
                <w:numId w:val="10"/>
              </w:numPr>
              <w:tabs>
                <w:tab w:val="left" w:pos="390"/>
              </w:tabs>
              <w:spacing w:line="360" w:lineRule="exact"/>
              <w:ind w:hanging="361"/>
              <w:rPr>
                <w:sz w:val="24"/>
              </w:rPr>
            </w:pPr>
            <w:r>
              <w:rPr>
                <w:sz w:val="24"/>
              </w:rPr>
              <w:t>器材管理</w:t>
            </w:r>
          </w:p>
          <w:p w14:paraId="50379C99" w14:textId="77777777" w:rsidR="00986B3E" w:rsidRDefault="00207C19">
            <w:pPr>
              <w:pStyle w:val="TableParagraph"/>
              <w:numPr>
                <w:ilvl w:val="0"/>
                <w:numId w:val="10"/>
              </w:numPr>
              <w:tabs>
                <w:tab w:val="left" w:pos="390"/>
              </w:tabs>
              <w:spacing w:line="369" w:lineRule="exact"/>
              <w:ind w:hanging="361"/>
              <w:rPr>
                <w:sz w:val="24"/>
              </w:rPr>
            </w:pPr>
            <w:r>
              <w:rPr>
                <w:sz w:val="24"/>
              </w:rPr>
              <w:t>攝影工作</w:t>
            </w:r>
          </w:p>
        </w:tc>
      </w:tr>
      <w:tr w:rsidR="00986B3E" w14:paraId="26731023" w14:textId="77777777">
        <w:trPr>
          <w:trHeight w:val="1079"/>
        </w:trPr>
        <w:tc>
          <w:tcPr>
            <w:tcW w:w="775" w:type="dxa"/>
          </w:tcPr>
          <w:p w14:paraId="3519E0CB" w14:textId="77777777" w:rsidR="00986B3E" w:rsidRDefault="00986B3E">
            <w:pPr>
              <w:pStyle w:val="TableParagraph"/>
              <w:spacing w:before="15" w:line="240" w:lineRule="auto"/>
              <w:ind w:left="0"/>
              <w:rPr>
                <w:rFonts w:ascii="WenQuanYi Zen Hei Mono"/>
                <w:sz w:val="13"/>
              </w:rPr>
            </w:pPr>
          </w:p>
          <w:p w14:paraId="3CD1A8A9" w14:textId="77777777" w:rsidR="00986B3E" w:rsidRDefault="00207C19">
            <w:pPr>
              <w:pStyle w:val="TableParagraph"/>
              <w:spacing w:line="240" w:lineRule="auto"/>
              <w:ind w:left="12"/>
              <w:jc w:val="center"/>
              <w:rPr>
                <w:sz w:val="24"/>
              </w:rPr>
            </w:pPr>
            <w:r>
              <w:rPr>
                <w:sz w:val="24"/>
              </w:rPr>
              <w:t>美宣組</w:t>
            </w:r>
          </w:p>
        </w:tc>
        <w:tc>
          <w:tcPr>
            <w:tcW w:w="1488" w:type="dxa"/>
          </w:tcPr>
          <w:p w14:paraId="5240235D" w14:textId="77777777" w:rsidR="00986B3E" w:rsidRDefault="00986B3E">
            <w:pPr>
              <w:pStyle w:val="TableParagraph"/>
              <w:spacing w:before="15" w:line="240" w:lineRule="auto"/>
              <w:ind w:left="0"/>
              <w:rPr>
                <w:rFonts w:ascii="WenQuanYi Zen Hei Mono"/>
                <w:sz w:val="13"/>
              </w:rPr>
            </w:pPr>
          </w:p>
          <w:p w14:paraId="01997F5B" w14:textId="77777777" w:rsidR="00986B3E" w:rsidRDefault="00207C19">
            <w:pPr>
              <w:pStyle w:val="TableParagraph"/>
              <w:spacing w:line="240" w:lineRule="auto"/>
              <w:ind w:left="336" w:right="327"/>
              <w:jc w:val="center"/>
              <w:rPr>
                <w:sz w:val="24"/>
              </w:rPr>
            </w:pPr>
            <w:r>
              <w:rPr>
                <w:sz w:val="24"/>
              </w:rPr>
              <w:t>李亭儀</w:t>
            </w:r>
          </w:p>
        </w:tc>
        <w:tc>
          <w:tcPr>
            <w:tcW w:w="5955" w:type="dxa"/>
          </w:tcPr>
          <w:p w14:paraId="78B76DFE" w14:textId="77777777" w:rsidR="00986B3E" w:rsidRDefault="00207C19">
            <w:pPr>
              <w:pStyle w:val="TableParagraph"/>
              <w:numPr>
                <w:ilvl w:val="0"/>
                <w:numId w:val="9"/>
              </w:numPr>
              <w:tabs>
                <w:tab w:val="left" w:pos="390"/>
              </w:tabs>
              <w:spacing w:line="331" w:lineRule="exact"/>
              <w:ind w:hanging="361"/>
              <w:rPr>
                <w:sz w:val="24"/>
              </w:rPr>
            </w:pPr>
            <w:r>
              <w:rPr>
                <w:sz w:val="24"/>
              </w:rPr>
              <w:t>製作宣傳海報</w:t>
            </w:r>
          </w:p>
          <w:p w14:paraId="3003A25C" w14:textId="77777777" w:rsidR="00986B3E" w:rsidRDefault="00207C19">
            <w:pPr>
              <w:pStyle w:val="TableParagraph"/>
              <w:numPr>
                <w:ilvl w:val="0"/>
                <w:numId w:val="9"/>
              </w:numPr>
              <w:tabs>
                <w:tab w:val="left" w:pos="390"/>
              </w:tabs>
              <w:spacing w:line="360" w:lineRule="exact"/>
              <w:ind w:hanging="361"/>
              <w:rPr>
                <w:sz w:val="24"/>
              </w:rPr>
            </w:pPr>
            <w:r>
              <w:rPr>
                <w:sz w:val="24"/>
              </w:rPr>
              <w:t>購買活動所需之文具</w:t>
            </w:r>
          </w:p>
          <w:p w14:paraId="167876D2" w14:textId="77777777" w:rsidR="00986B3E" w:rsidRDefault="00207C19">
            <w:pPr>
              <w:pStyle w:val="TableParagraph"/>
              <w:numPr>
                <w:ilvl w:val="0"/>
                <w:numId w:val="9"/>
              </w:numPr>
              <w:tabs>
                <w:tab w:val="left" w:pos="390"/>
              </w:tabs>
              <w:spacing w:line="369" w:lineRule="exact"/>
              <w:ind w:hanging="361"/>
              <w:rPr>
                <w:sz w:val="24"/>
              </w:rPr>
            </w:pPr>
            <w:r>
              <w:rPr>
                <w:sz w:val="24"/>
              </w:rPr>
              <w:t>學員手冊製作</w:t>
            </w:r>
          </w:p>
        </w:tc>
      </w:tr>
      <w:tr w:rsidR="00986B3E" w14:paraId="62342681" w14:textId="77777777">
        <w:trPr>
          <w:trHeight w:val="849"/>
        </w:trPr>
        <w:tc>
          <w:tcPr>
            <w:tcW w:w="775" w:type="dxa"/>
          </w:tcPr>
          <w:p w14:paraId="273ECAE2" w14:textId="77777777" w:rsidR="00986B3E" w:rsidRDefault="00207C19">
            <w:pPr>
              <w:pStyle w:val="TableParagraph"/>
              <w:spacing w:before="141" w:line="240" w:lineRule="auto"/>
              <w:ind w:left="12"/>
              <w:jc w:val="center"/>
              <w:rPr>
                <w:sz w:val="24"/>
              </w:rPr>
            </w:pPr>
            <w:r>
              <w:rPr>
                <w:sz w:val="24"/>
              </w:rPr>
              <w:t>課程組</w:t>
            </w:r>
          </w:p>
        </w:tc>
        <w:tc>
          <w:tcPr>
            <w:tcW w:w="1488" w:type="dxa"/>
          </w:tcPr>
          <w:p w14:paraId="2EFA1479" w14:textId="77777777" w:rsidR="00986B3E" w:rsidRDefault="00207C19">
            <w:pPr>
              <w:pStyle w:val="TableParagraph"/>
              <w:spacing w:before="141" w:line="240" w:lineRule="auto"/>
              <w:ind w:left="336" w:right="327"/>
              <w:jc w:val="center"/>
              <w:rPr>
                <w:sz w:val="24"/>
              </w:rPr>
            </w:pPr>
            <w:r>
              <w:rPr>
                <w:sz w:val="24"/>
              </w:rPr>
              <w:t>高祺翔</w:t>
            </w:r>
          </w:p>
        </w:tc>
        <w:tc>
          <w:tcPr>
            <w:tcW w:w="5955" w:type="dxa"/>
          </w:tcPr>
          <w:p w14:paraId="4AF02DAA" w14:textId="77777777" w:rsidR="00986B3E" w:rsidRDefault="00207C19">
            <w:pPr>
              <w:pStyle w:val="TableParagraph"/>
              <w:numPr>
                <w:ilvl w:val="0"/>
                <w:numId w:val="8"/>
              </w:numPr>
              <w:tabs>
                <w:tab w:val="left" w:pos="390"/>
              </w:tabs>
              <w:spacing w:line="331" w:lineRule="exact"/>
              <w:ind w:hanging="361"/>
              <w:rPr>
                <w:sz w:val="24"/>
              </w:rPr>
            </w:pPr>
            <w:r>
              <w:rPr>
                <w:sz w:val="24"/>
              </w:rPr>
              <w:t>課程設計及教學</w:t>
            </w:r>
          </w:p>
          <w:p w14:paraId="7B14A613" w14:textId="77777777" w:rsidR="00986B3E" w:rsidRDefault="00207C19">
            <w:pPr>
              <w:pStyle w:val="TableParagraph"/>
              <w:numPr>
                <w:ilvl w:val="0"/>
                <w:numId w:val="8"/>
              </w:numPr>
              <w:tabs>
                <w:tab w:val="left" w:pos="390"/>
              </w:tabs>
              <w:spacing w:line="434" w:lineRule="exact"/>
              <w:ind w:hanging="361"/>
              <w:rPr>
                <w:sz w:val="24"/>
              </w:rPr>
            </w:pPr>
            <w:r>
              <w:rPr>
                <w:sz w:val="24"/>
              </w:rPr>
              <w:t>購買及準備課程所需之教材</w:t>
            </w:r>
          </w:p>
        </w:tc>
      </w:tr>
      <w:tr w:rsidR="00986B3E" w14:paraId="4724BD1E" w14:textId="77777777">
        <w:trPr>
          <w:trHeight w:val="722"/>
        </w:trPr>
        <w:tc>
          <w:tcPr>
            <w:tcW w:w="775" w:type="dxa"/>
          </w:tcPr>
          <w:p w14:paraId="05B60998" w14:textId="77777777" w:rsidR="00986B3E" w:rsidRDefault="00207C19">
            <w:pPr>
              <w:pStyle w:val="TableParagraph"/>
              <w:spacing w:before="79" w:line="240" w:lineRule="auto"/>
              <w:ind w:left="12"/>
              <w:jc w:val="center"/>
              <w:rPr>
                <w:sz w:val="24"/>
              </w:rPr>
            </w:pPr>
            <w:r>
              <w:rPr>
                <w:sz w:val="24"/>
              </w:rPr>
              <w:t>隊輔組</w:t>
            </w:r>
          </w:p>
        </w:tc>
        <w:tc>
          <w:tcPr>
            <w:tcW w:w="1488" w:type="dxa"/>
          </w:tcPr>
          <w:p w14:paraId="339AC0D2" w14:textId="77777777" w:rsidR="00986B3E" w:rsidRDefault="00207C19">
            <w:pPr>
              <w:pStyle w:val="TableParagraph"/>
              <w:spacing w:before="79" w:line="240" w:lineRule="auto"/>
              <w:ind w:left="336" w:right="327"/>
              <w:jc w:val="center"/>
              <w:rPr>
                <w:sz w:val="24"/>
              </w:rPr>
            </w:pPr>
            <w:r>
              <w:rPr>
                <w:sz w:val="24"/>
              </w:rPr>
              <w:t>孔亭諭</w:t>
            </w:r>
          </w:p>
        </w:tc>
        <w:tc>
          <w:tcPr>
            <w:tcW w:w="5955" w:type="dxa"/>
          </w:tcPr>
          <w:p w14:paraId="52E3FF65" w14:textId="77777777" w:rsidR="00986B3E" w:rsidRDefault="00207C19">
            <w:pPr>
              <w:pStyle w:val="TableParagraph"/>
              <w:numPr>
                <w:ilvl w:val="0"/>
                <w:numId w:val="7"/>
              </w:numPr>
              <w:tabs>
                <w:tab w:val="left" w:pos="390"/>
              </w:tabs>
              <w:spacing w:line="333" w:lineRule="exact"/>
              <w:ind w:hanging="361"/>
              <w:rPr>
                <w:sz w:val="24"/>
              </w:rPr>
            </w:pPr>
            <w:r>
              <w:rPr>
                <w:sz w:val="24"/>
              </w:rPr>
              <w:t>帶領國中生</w:t>
            </w:r>
          </w:p>
          <w:p w14:paraId="0FC9ADFF" w14:textId="77777777" w:rsidR="00986B3E" w:rsidRDefault="00207C19">
            <w:pPr>
              <w:pStyle w:val="TableParagraph"/>
              <w:numPr>
                <w:ilvl w:val="0"/>
                <w:numId w:val="7"/>
              </w:numPr>
              <w:tabs>
                <w:tab w:val="left" w:pos="390"/>
              </w:tabs>
              <w:spacing w:line="369" w:lineRule="exact"/>
              <w:ind w:hanging="361"/>
              <w:rPr>
                <w:sz w:val="24"/>
              </w:rPr>
            </w:pPr>
            <w:r>
              <w:rPr>
                <w:sz w:val="24"/>
              </w:rPr>
              <w:t>負責營前工作</w:t>
            </w:r>
          </w:p>
        </w:tc>
      </w:tr>
      <w:tr w:rsidR="00986B3E" w14:paraId="146EFA57" w14:textId="77777777">
        <w:trPr>
          <w:trHeight w:val="719"/>
        </w:trPr>
        <w:tc>
          <w:tcPr>
            <w:tcW w:w="775" w:type="dxa"/>
          </w:tcPr>
          <w:p w14:paraId="67780B8D" w14:textId="77777777" w:rsidR="00986B3E" w:rsidRDefault="00207C19">
            <w:pPr>
              <w:pStyle w:val="TableParagraph"/>
              <w:spacing w:before="76" w:line="240" w:lineRule="auto"/>
              <w:ind w:left="12"/>
              <w:jc w:val="center"/>
              <w:rPr>
                <w:sz w:val="24"/>
              </w:rPr>
            </w:pPr>
            <w:r>
              <w:rPr>
                <w:sz w:val="24"/>
              </w:rPr>
              <w:t>公關組</w:t>
            </w:r>
          </w:p>
        </w:tc>
        <w:tc>
          <w:tcPr>
            <w:tcW w:w="1488" w:type="dxa"/>
          </w:tcPr>
          <w:p w14:paraId="03601065" w14:textId="77777777" w:rsidR="00986B3E" w:rsidRDefault="00207C19">
            <w:pPr>
              <w:pStyle w:val="TableParagraph"/>
              <w:spacing w:before="76" w:line="240" w:lineRule="auto"/>
              <w:ind w:left="336" w:right="327"/>
              <w:jc w:val="center"/>
              <w:rPr>
                <w:sz w:val="24"/>
              </w:rPr>
            </w:pPr>
            <w:r>
              <w:rPr>
                <w:sz w:val="24"/>
              </w:rPr>
              <w:t>陳沛希</w:t>
            </w:r>
          </w:p>
        </w:tc>
        <w:tc>
          <w:tcPr>
            <w:tcW w:w="5955" w:type="dxa"/>
          </w:tcPr>
          <w:p w14:paraId="1761A2F3" w14:textId="77777777" w:rsidR="00986B3E" w:rsidRDefault="00207C19">
            <w:pPr>
              <w:pStyle w:val="TableParagraph"/>
              <w:numPr>
                <w:ilvl w:val="0"/>
                <w:numId w:val="6"/>
              </w:numPr>
              <w:tabs>
                <w:tab w:val="left" w:pos="390"/>
              </w:tabs>
              <w:spacing w:line="331" w:lineRule="exact"/>
              <w:ind w:hanging="361"/>
              <w:rPr>
                <w:sz w:val="24"/>
              </w:rPr>
            </w:pPr>
            <w:r>
              <w:rPr>
                <w:sz w:val="24"/>
              </w:rPr>
              <w:t>與校方溝通聯繫</w:t>
            </w:r>
          </w:p>
          <w:p w14:paraId="17B4F6DB" w14:textId="77777777" w:rsidR="00986B3E" w:rsidRDefault="00207C19">
            <w:pPr>
              <w:pStyle w:val="TableParagraph"/>
              <w:numPr>
                <w:ilvl w:val="0"/>
                <w:numId w:val="6"/>
              </w:numPr>
              <w:tabs>
                <w:tab w:val="left" w:pos="390"/>
              </w:tabs>
              <w:spacing w:line="369" w:lineRule="exact"/>
              <w:ind w:hanging="361"/>
              <w:rPr>
                <w:sz w:val="24"/>
              </w:rPr>
            </w:pPr>
            <w:r>
              <w:rPr>
                <w:sz w:val="24"/>
              </w:rPr>
              <w:t>確定食宿、交通與場地</w:t>
            </w:r>
          </w:p>
        </w:tc>
      </w:tr>
      <w:tr w:rsidR="00986B3E" w14:paraId="6EC057DE" w14:textId="77777777">
        <w:trPr>
          <w:trHeight w:val="1079"/>
        </w:trPr>
        <w:tc>
          <w:tcPr>
            <w:tcW w:w="775" w:type="dxa"/>
          </w:tcPr>
          <w:p w14:paraId="008699BA" w14:textId="77777777" w:rsidR="00986B3E" w:rsidRDefault="00986B3E">
            <w:pPr>
              <w:pStyle w:val="TableParagraph"/>
              <w:spacing w:before="15" w:line="240" w:lineRule="auto"/>
              <w:ind w:left="0"/>
              <w:rPr>
                <w:rFonts w:ascii="WenQuanYi Zen Hei Mono"/>
                <w:sz w:val="13"/>
              </w:rPr>
            </w:pPr>
          </w:p>
          <w:p w14:paraId="46C417F0" w14:textId="77777777" w:rsidR="00986B3E" w:rsidRDefault="00207C19">
            <w:pPr>
              <w:pStyle w:val="TableParagraph"/>
              <w:spacing w:line="240" w:lineRule="auto"/>
              <w:ind w:left="12"/>
              <w:jc w:val="center"/>
              <w:rPr>
                <w:sz w:val="24"/>
              </w:rPr>
            </w:pPr>
            <w:r>
              <w:rPr>
                <w:sz w:val="24"/>
              </w:rPr>
              <w:t>文書組</w:t>
            </w:r>
          </w:p>
        </w:tc>
        <w:tc>
          <w:tcPr>
            <w:tcW w:w="1488" w:type="dxa"/>
          </w:tcPr>
          <w:p w14:paraId="6BD721D6" w14:textId="77777777" w:rsidR="00986B3E" w:rsidRDefault="00986B3E">
            <w:pPr>
              <w:pStyle w:val="TableParagraph"/>
              <w:spacing w:before="15" w:line="240" w:lineRule="auto"/>
              <w:ind w:left="0"/>
              <w:rPr>
                <w:rFonts w:ascii="WenQuanYi Zen Hei Mono"/>
                <w:sz w:val="13"/>
              </w:rPr>
            </w:pPr>
          </w:p>
          <w:p w14:paraId="3739F745" w14:textId="77777777" w:rsidR="00986B3E" w:rsidRDefault="00207C19">
            <w:pPr>
              <w:pStyle w:val="TableParagraph"/>
              <w:spacing w:line="240" w:lineRule="auto"/>
              <w:ind w:left="336" w:right="327"/>
              <w:jc w:val="center"/>
              <w:rPr>
                <w:sz w:val="24"/>
              </w:rPr>
            </w:pPr>
            <w:r>
              <w:rPr>
                <w:sz w:val="24"/>
              </w:rPr>
              <w:t>陳柏睿</w:t>
            </w:r>
          </w:p>
        </w:tc>
        <w:tc>
          <w:tcPr>
            <w:tcW w:w="5955" w:type="dxa"/>
          </w:tcPr>
          <w:p w14:paraId="45CFD487" w14:textId="77777777" w:rsidR="00986B3E" w:rsidRDefault="00207C19">
            <w:pPr>
              <w:pStyle w:val="TableParagraph"/>
              <w:numPr>
                <w:ilvl w:val="0"/>
                <w:numId w:val="5"/>
              </w:numPr>
              <w:tabs>
                <w:tab w:val="left" w:pos="390"/>
              </w:tabs>
              <w:spacing w:line="331" w:lineRule="exact"/>
              <w:ind w:hanging="361"/>
              <w:rPr>
                <w:sz w:val="24"/>
              </w:rPr>
            </w:pPr>
            <w:r>
              <w:rPr>
                <w:sz w:val="24"/>
              </w:rPr>
              <w:t>編撰企劃書</w:t>
            </w:r>
          </w:p>
          <w:p w14:paraId="51191D4D" w14:textId="77777777" w:rsidR="00986B3E" w:rsidRDefault="00207C19">
            <w:pPr>
              <w:pStyle w:val="TableParagraph"/>
              <w:numPr>
                <w:ilvl w:val="0"/>
                <w:numId w:val="5"/>
              </w:numPr>
              <w:tabs>
                <w:tab w:val="left" w:pos="390"/>
              </w:tabs>
              <w:spacing w:line="360" w:lineRule="exact"/>
              <w:ind w:hanging="361"/>
              <w:rPr>
                <w:sz w:val="24"/>
              </w:rPr>
            </w:pPr>
            <w:r>
              <w:rPr>
                <w:sz w:val="24"/>
              </w:rPr>
              <w:t>會議記錄</w:t>
            </w:r>
          </w:p>
          <w:p w14:paraId="4B860025" w14:textId="77777777" w:rsidR="00986B3E" w:rsidRDefault="00207C19">
            <w:pPr>
              <w:pStyle w:val="TableParagraph"/>
              <w:numPr>
                <w:ilvl w:val="0"/>
                <w:numId w:val="5"/>
              </w:numPr>
              <w:tabs>
                <w:tab w:val="left" w:pos="390"/>
              </w:tabs>
              <w:spacing w:line="369" w:lineRule="exact"/>
              <w:ind w:hanging="361"/>
              <w:rPr>
                <w:sz w:val="24"/>
              </w:rPr>
            </w:pPr>
            <w:r>
              <w:rPr>
                <w:sz w:val="24"/>
              </w:rPr>
              <w:t>成果報告</w:t>
            </w:r>
          </w:p>
        </w:tc>
      </w:tr>
      <w:tr w:rsidR="00986B3E" w14:paraId="3296209D" w14:textId="77777777">
        <w:trPr>
          <w:trHeight w:val="720"/>
        </w:trPr>
        <w:tc>
          <w:tcPr>
            <w:tcW w:w="775" w:type="dxa"/>
          </w:tcPr>
          <w:p w14:paraId="63F7C3FA" w14:textId="77777777" w:rsidR="00986B3E" w:rsidRDefault="00207C19">
            <w:pPr>
              <w:pStyle w:val="TableParagraph"/>
              <w:spacing w:before="77" w:line="240" w:lineRule="auto"/>
              <w:ind w:left="12"/>
              <w:jc w:val="center"/>
              <w:rPr>
                <w:sz w:val="24"/>
              </w:rPr>
            </w:pPr>
            <w:r>
              <w:rPr>
                <w:sz w:val="24"/>
              </w:rPr>
              <w:t>機動組</w:t>
            </w:r>
          </w:p>
        </w:tc>
        <w:tc>
          <w:tcPr>
            <w:tcW w:w="1488" w:type="dxa"/>
          </w:tcPr>
          <w:p w14:paraId="3326300D" w14:textId="77777777" w:rsidR="00986B3E" w:rsidRDefault="00207C19">
            <w:pPr>
              <w:pStyle w:val="TableParagraph"/>
              <w:spacing w:before="77" w:line="240" w:lineRule="auto"/>
              <w:ind w:left="336" w:right="327"/>
              <w:jc w:val="center"/>
              <w:rPr>
                <w:sz w:val="24"/>
              </w:rPr>
            </w:pPr>
            <w:r>
              <w:rPr>
                <w:sz w:val="24"/>
              </w:rPr>
              <w:t>賴聖哲</w:t>
            </w:r>
          </w:p>
        </w:tc>
        <w:tc>
          <w:tcPr>
            <w:tcW w:w="5955" w:type="dxa"/>
          </w:tcPr>
          <w:p w14:paraId="5B0E4195" w14:textId="77777777" w:rsidR="00986B3E" w:rsidRDefault="00207C19">
            <w:pPr>
              <w:pStyle w:val="TableParagraph"/>
              <w:numPr>
                <w:ilvl w:val="0"/>
                <w:numId w:val="4"/>
              </w:numPr>
              <w:tabs>
                <w:tab w:val="left" w:pos="390"/>
              </w:tabs>
              <w:spacing w:line="331" w:lineRule="exact"/>
              <w:ind w:hanging="361"/>
              <w:rPr>
                <w:sz w:val="24"/>
              </w:rPr>
            </w:pPr>
            <w:r>
              <w:rPr>
                <w:sz w:val="24"/>
              </w:rPr>
              <w:t>採買活動所需用品</w:t>
            </w:r>
          </w:p>
          <w:p w14:paraId="4CF6C952" w14:textId="77777777" w:rsidR="00986B3E" w:rsidRDefault="00207C19">
            <w:pPr>
              <w:pStyle w:val="TableParagraph"/>
              <w:numPr>
                <w:ilvl w:val="0"/>
                <w:numId w:val="4"/>
              </w:numPr>
              <w:tabs>
                <w:tab w:val="left" w:pos="390"/>
              </w:tabs>
              <w:spacing w:line="369" w:lineRule="exact"/>
              <w:ind w:hanging="361"/>
              <w:rPr>
                <w:sz w:val="24"/>
              </w:rPr>
            </w:pPr>
            <w:r>
              <w:rPr>
                <w:sz w:val="24"/>
              </w:rPr>
              <w:t>負責處理活動期間突發事件</w:t>
            </w:r>
          </w:p>
        </w:tc>
      </w:tr>
    </w:tbl>
    <w:p w14:paraId="446DE7FF" w14:textId="77777777" w:rsidR="00986B3E" w:rsidRDefault="00986B3E">
      <w:pPr>
        <w:spacing w:line="369" w:lineRule="exact"/>
        <w:rPr>
          <w:sz w:val="24"/>
        </w:rPr>
        <w:sectPr w:rsidR="00986B3E">
          <w:pgSz w:w="11910" w:h="16840"/>
          <w:pgMar w:top="1540" w:right="1060" w:bottom="1420" w:left="920" w:header="0" w:footer="1236" w:gutter="0"/>
          <w:cols w:space="720"/>
        </w:sectPr>
      </w:pPr>
    </w:p>
    <w:p w14:paraId="476A0DFC" w14:textId="0A468594" w:rsidR="00986B3E" w:rsidRPr="00583C21" w:rsidRDefault="00207C19">
      <w:pPr>
        <w:pStyle w:val="a4"/>
        <w:numPr>
          <w:ilvl w:val="1"/>
          <w:numId w:val="15"/>
        </w:numPr>
        <w:tabs>
          <w:tab w:val="left" w:pos="1662"/>
          <w:tab w:val="left" w:pos="1663"/>
        </w:tabs>
        <w:spacing w:line="528" w:lineRule="exact"/>
        <w:ind w:left="1662" w:hanging="641"/>
        <w:rPr>
          <w:rFonts w:ascii="WenQuanYi Zen Hei Mono" w:eastAsia="WenQuanYi Zen Hei Mono"/>
          <w:b/>
          <w:sz w:val="32"/>
        </w:rPr>
      </w:pPr>
      <w:r w:rsidRPr="00583C21">
        <w:rPr>
          <w:rFonts w:ascii="WenQuanYi Zen Hei Mono" w:eastAsia="WenQuanYi Zen Hei Mono" w:hint="eastAsia"/>
          <w:b/>
          <w:sz w:val="32"/>
        </w:rPr>
        <w:lastRenderedPageBreak/>
        <w:t>活動計畫執行進度表:</w:t>
      </w:r>
    </w:p>
    <w:p w14:paraId="4AA7490C" w14:textId="1A362F9F" w:rsidR="00986B3E" w:rsidRDefault="00986B3E">
      <w:pPr>
        <w:pStyle w:val="a3"/>
        <w:spacing w:before="1" w:after="1"/>
        <w:rPr>
          <w:rFonts w:ascii="WenQuanYi Zen Hei Mono"/>
          <w:sz w:val="25"/>
        </w:rPr>
      </w:pPr>
    </w:p>
    <w:tbl>
      <w:tblPr>
        <w:tblStyle w:val="TableNormal"/>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410"/>
        <w:gridCol w:w="2311"/>
      </w:tblGrid>
      <w:tr w:rsidR="00EE51E1" w14:paraId="75D669D8" w14:textId="77777777" w:rsidTr="00583C21">
        <w:trPr>
          <w:trHeight w:val="445"/>
        </w:trPr>
        <w:tc>
          <w:tcPr>
            <w:tcW w:w="2644" w:type="dxa"/>
          </w:tcPr>
          <w:p w14:paraId="05538762" w14:textId="2BCDB729" w:rsidR="00583C21" w:rsidRDefault="00583C21" w:rsidP="00583C21">
            <w:pPr>
              <w:pStyle w:val="TableParagraph"/>
              <w:spacing w:before="36" w:line="240" w:lineRule="auto"/>
              <w:ind w:right="398" w:firstLineChars="600" w:firstLine="1320"/>
              <w:rPr>
                <w:rFonts w:ascii="新細明體" w:eastAsia="新細明體" w:hAnsi="新細明體" w:cs="新細明體"/>
                <w:sz w:val="24"/>
              </w:rPr>
            </w:pPr>
            <w:r>
              <w:rPr>
                <w:noProof/>
              </w:rPr>
              <mc:AlternateContent>
                <mc:Choice Requires="wps">
                  <w:drawing>
                    <wp:anchor distT="0" distB="0" distL="114300" distR="114300" simplePos="0" relativeHeight="487193088" behindDoc="1" locked="0" layoutInCell="1" allowOverlap="1" wp14:anchorId="27099B71" wp14:editId="2EAD2697">
                      <wp:simplePos x="0" y="0"/>
                      <wp:positionH relativeFrom="page">
                        <wp:posOffset>9525</wp:posOffset>
                      </wp:positionH>
                      <wp:positionV relativeFrom="paragraph">
                        <wp:posOffset>15875</wp:posOffset>
                      </wp:positionV>
                      <wp:extent cx="1657350" cy="425450"/>
                      <wp:effectExtent l="0" t="0" r="19050" b="317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4254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B875" id="Line 8" o:spid="_x0000_s1026" style="position:absolute;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pt,1.25pt" to="131.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NHIwIAAEYEAAAOAAAAZHJzL2Uyb0RvYy54bWysU02P2yAQvVfqf0C+J7azjjex4qwqO+ll&#10;24202x9AAMeoGBCQOFHV/94BO2nTXqqqPuCBefN488Hq6dwJdGLGciXLKJ0mEWKSKMrloYy+vG0n&#10;iwhZhyXFQklWRhdmo6f1+3erXhdsplolKDMISKQtel1GrXO6iGNLWtZhO1WaSXA2ynTYwdYcYmpw&#10;D+ydiGdJkse9MlQbRZi1cFoPzmgd+JuGEffSNJY5JMoItLmwmrDu/RqvV7g4GKxbTkYZ+B9UdJhL&#10;uPRGVWOH0dHwP6g6ToyyqnFTorpYNQ0nLOQA2aTJb9m8tlizkAsUx+pbmez/oyWfTzuDOC0jaJTE&#10;HbTomUuGFr4yvbYFACq5Mz43cpav+lmRrxZJVbVYHlhQ+HbREJb6iPguxG+sBv59/0lRwOCjU6FM&#10;58Z0nhIKgM6hG5dbN9jZIQKHaT5/fJhD0wj4stk8A9tfgYtrtDbWfWSqQ94oIwHCAzs+PVs3QK8Q&#10;f5lUWy4EnONCSNSXUZ4s8xBgleDUO73PmsO+EgadsJ+Z8I333sE8c41tO+CCy8NwYdRR0mC1DNPN&#10;aDvMxWBDAkJ6ICQKOkdrmJZvy2S5WWwW2SSb5ZtJltT15MO2yib5Nn2c1w91VdXpd685zYqWU8qk&#10;l32d3DT7u8kY39Awc7fZvdUnvmcPNQex138QHTrtmzuMyV7Ry874mvumw7AG8Piw/Gv4dR9QP5//&#10;+gcAAAD//wMAUEsDBBQABgAIAAAAIQBO90C/3AAAAAYBAAAPAAAAZHJzL2Rvd25yZXYueG1sTI5B&#10;S8NAEIXvgv9hGaE3uzHQmMZsSqlY6EHEtnjeZsckJjsbstsm/fdOT3qa93iPN1++mmwnLjj4xpGC&#10;p3kEAql0pqFKwfHw9piC8EGT0Z0jVHBFD6vi/i7XmXEjfeJlHyrBI+QzraAOoc+k9GWNVvu565E4&#10;+3aD1YHtUEkz6JHHbSfjKEqk1Q3xh1r3uKmxbPdnq+A9la/uo/0qrz/jYZumu3b5vDsqNXuY1i8g&#10;Ak7hrww3fEaHgplO7kzGi479gosKYj6cxslNnBQkywXIIpf/8YtfAAAA//8DAFBLAQItABQABgAI&#10;AAAAIQC2gziS/gAAAOEBAAATAAAAAAAAAAAAAAAAAAAAAABbQ29udGVudF9UeXBlc10ueG1sUEsB&#10;Ai0AFAAGAAgAAAAhADj9If/WAAAAlAEAAAsAAAAAAAAAAAAAAAAALwEAAF9yZWxzLy5yZWxzUEsB&#10;Ai0AFAAGAAgAAAAhAI2jo0cjAgAARgQAAA4AAAAAAAAAAAAAAAAALgIAAGRycy9lMm9Eb2MueG1s&#10;UEsBAi0AFAAGAAgAAAAhAE73QL/cAAAABgEAAA8AAAAAAAAAAAAAAAAAfQQAAGRycy9kb3ducmV2&#10;LnhtbFBLBQYAAAAABAAEAPMAAACGBQAAAAA=&#10;" strokeweight=".48pt">
                      <w10:wrap anchorx="page"/>
                    </v:line>
                  </w:pict>
                </mc:Fallback>
              </mc:AlternateContent>
            </w:r>
            <w:r>
              <w:rPr>
                <w:rFonts w:ascii="新細明體" w:eastAsia="新細明體" w:hAnsi="新細明體" w:cs="新細明體" w:hint="eastAsia"/>
                <w:sz w:val="24"/>
              </w:rPr>
              <w:t>日期</w:t>
            </w:r>
          </w:p>
          <w:p w14:paraId="30985A12" w14:textId="707D727F" w:rsidR="00EE51E1" w:rsidRPr="00583C21" w:rsidRDefault="00583C21" w:rsidP="00583C21">
            <w:pPr>
              <w:pStyle w:val="TableParagraph"/>
              <w:spacing w:before="36" w:line="240" w:lineRule="auto"/>
              <w:ind w:right="398"/>
              <w:rPr>
                <w:rFonts w:ascii="新細明體" w:eastAsia="新細明體" w:hAnsi="新細明體" w:cs="新細明體"/>
                <w:sz w:val="24"/>
              </w:rPr>
            </w:pPr>
            <w:r>
              <w:rPr>
                <w:rFonts w:ascii="新細明體" w:eastAsia="新細明體" w:hAnsi="新細明體" w:cs="新細明體" w:hint="eastAsia"/>
                <w:sz w:val="24"/>
              </w:rPr>
              <w:t>工作項目</w:t>
            </w:r>
          </w:p>
        </w:tc>
        <w:tc>
          <w:tcPr>
            <w:tcW w:w="2410" w:type="dxa"/>
          </w:tcPr>
          <w:p w14:paraId="5FC43FE0" w14:textId="15D33D12" w:rsidR="00EE51E1" w:rsidRPr="00EE51E1" w:rsidRDefault="00EE51E1" w:rsidP="00EE51E1">
            <w:pPr>
              <w:pStyle w:val="TableParagraph"/>
              <w:spacing w:before="192" w:line="240" w:lineRule="auto"/>
              <w:ind w:left="108"/>
              <w:rPr>
                <w:rFonts w:ascii="WenQuanYi Zen Hei Mono" w:eastAsia="WenQuanYi Zen Hei Mono"/>
                <w:sz w:val="24"/>
              </w:rPr>
            </w:pPr>
            <w:r>
              <w:rPr>
                <w:rFonts w:ascii="WenQuanYi Zen Hei Mono" w:eastAsia="WenQuanYi Zen Hei Mono" w:hint="eastAsia"/>
                <w:sz w:val="24"/>
              </w:rPr>
              <w:t xml:space="preserve">111 </w:t>
            </w:r>
            <w:r>
              <w:rPr>
                <w:rFonts w:ascii="新細明體" w:eastAsia="新細明體" w:hAnsi="新細明體" w:cs="新細明體" w:hint="eastAsia"/>
                <w:sz w:val="24"/>
              </w:rPr>
              <w:t>年</w:t>
            </w:r>
            <w:r>
              <w:rPr>
                <w:rFonts w:ascii="WenQuanYi Zen Hei Mono" w:eastAsia="WenQuanYi Zen Hei Mono" w:hint="eastAsia"/>
                <w:sz w:val="24"/>
              </w:rPr>
              <w:t xml:space="preserve"> 5 </w:t>
            </w:r>
            <w:r>
              <w:rPr>
                <w:rFonts w:ascii="新細明體" w:eastAsia="新細明體" w:hAnsi="新細明體" w:cs="新細明體" w:hint="eastAsia"/>
                <w:sz w:val="24"/>
              </w:rPr>
              <w:t>月</w:t>
            </w:r>
            <w:r>
              <w:rPr>
                <w:rFonts w:ascii="WenQuanYi Zen Hei Mono" w:eastAsia="WenQuanYi Zen Hei Mono" w:hint="eastAsia"/>
                <w:sz w:val="24"/>
              </w:rPr>
              <w:t xml:space="preserve"> 1~31 </w:t>
            </w:r>
            <w:r>
              <w:rPr>
                <w:rFonts w:ascii="新細明體" w:eastAsia="新細明體" w:hAnsi="新細明體" w:cs="新細明體" w:hint="eastAsia"/>
                <w:sz w:val="24"/>
              </w:rPr>
              <w:t>日</w:t>
            </w:r>
          </w:p>
        </w:tc>
        <w:tc>
          <w:tcPr>
            <w:tcW w:w="2311" w:type="dxa"/>
          </w:tcPr>
          <w:p w14:paraId="06D35E54" w14:textId="66F34219" w:rsidR="00EE51E1" w:rsidRPr="00EE51E1" w:rsidRDefault="00EE51E1" w:rsidP="00EE51E1">
            <w:pPr>
              <w:pStyle w:val="TableParagraph"/>
              <w:spacing w:before="192" w:line="240" w:lineRule="auto"/>
              <w:ind w:left="108"/>
              <w:rPr>
                <w:rFonts w:ascii="WenQuanYi Zen Hei Mono" w:eastAsia="WenQuanYi Zen Hei Mono"/>
                <w:sz w:val="24"/>
              </w:rPr>
            </w:pPr>
            <w:r>
              <w:rPr>
                <w:rFonts w:ascii="WenQuanYi Zen Hei Mono" w:eastAsia="WenQuanYi Zen Hei Mono" w:hint="eastAsia"/>
                <w:sz w:val="24"/>
              </w:rPr>
              <w:t xml:space="preserve">111 </w:t>
            </w:r>
            <w:r>
              <w:rPr>
                <w:rFonts w:ascii="新細明體" w:eastAsia="新細明體" w:hAnsi="新細明體" w:cs="新細明體" w:hint="eastAsia"/>
                <w:sz w:val="24"/>
              </w:rPr>
              <w:t>年</w:t>
            </w:r>
            <w:r>
              <w:rPr>
                <w:rFonts w:ascii="WenQuanYi Zen Hei Mono" w:eastAsia="WenQuanYi Zen Hei Mono" w:hint="eastAsia"/>
                <w:sz w:val="24"/>
              </w:rPr>
              <w:t xml:space="preserve"> 6 </w:t>
            </w:r>
            <w:r>
              <w:rPr>
                <w:rFonts w:ascii="新細明體" w:eastAsia="新細明體" w:hAnsi="新細明體" w:cs="新細明體" w:hint="eastAsia"/>
                <w:sz w:val="24"/>
              </w:rPr>
              <w:t>月</w:t>
            </w:r>
            <w:r>
              <w:rPr>
                <w:rFonts w:ascii="WenQuanYi Zen Hei Mono" w:eastAsia="WenQuanYi Zen Hei Mono" w:hint="eastAsia"/>
                <w:sz w:val="24"/>
              </w:rPr>
              <w:t xml:space="preserve"> 15</w:t>
            </w:r>
            <w:r>
              <w:rPr>
                <w:rFonts w:ascii="WenQuanYi Zen Hei Mono" w:eastAsiaTheme="minorEastAsia" w:hint="eastAsia"/>
                <w:sz w:val="24"/>
              </w:rPr>
              <w:t>~16</w:t>
            </w:r>
            <w:r>
              <w:rPr>
                <w:rFonts w:ascii="新細明體" w:eastAsia="新細明體" w:hAnsi="新細明體" w:cs="新細明體" w:hint="eastAsia"/>
                <w:sz w:val="24"/>
              </w:rPr>
              <w:t>日</w:t>
            </w:r>
          </w:p>
        </w:tc>
      </w:tr>
      <w:tr w:rsidR="00EE51E1" w14:paraId="4AAFF2CF" w14:textId="77777777" w:rsidTr="00583C21">
        <w:trPr>
          <w:trHeight w:val="448"/>
        </w:trPr>
        <w:tc>
          <w:tcPr>
            <w:tcW w:w="2644" w:type="dxa"/>
          </w:tcPr>
          <w:p w14:paraId="3DA77F8D" w14:textId="0447E68F" w:rsidR="00EE51E1" w:rsidRDefault="00EE51E1" w:rsidP="00D65437">
            <w:pPr>
              <w:pStyle w:val="TableParagraph"/>
              <w:spacing w:line="406" w:lineRule="exact"/>
              <w:rPr>
                <w:sz w:val="24"/>
              </w:rPr>
            </w:pPr>
            <w:r>
              <w:rPr>
                <w:rFonts w:ascii="新細明體" w:eastAsia="新細明體" w:hAnsi="新細明體" w:cs="新細明體" w:hint="eastAsia"/>
                <w:sz w:val="24"/>
              </w:rPr>
              <w:t>宣傳</w:t>
            </w:r>
          </w:p>
        </w:tc>
        <w:tc>
          <w:tcPr>
            <w:tcW w:w="2410" w:type="dxa"/>
          </w:tcPr>
          <w:p w14:paraId="5DD51645" w14:textId="24B106BB" w:rsidR="00EE51E1" w:rsidRDefault="00EE51E1" w:rsidP="00D65437">
            <w:pPr>
              <w:pStyle w:val="TableParagraph"/>
              <w:spacing w:line="406" w:lineRule="exact"/>
              <w:rPr>
                <w:sz w:val="24"/>
              </w:rPr>
            </w:pPr>
            <w:r>
              <w:rPr>
                <w:rFonts w:ascii="WenQuanYi Zen Hei Mono" w:hAnsi="WenQuanYi Zen Hei Mono"/>
                <w:w w:val="99"/>
                <w:sz w:val="32"/>
              </w:rPr>
              <w:t>○</w:t>
            </w:r>
          </w:p>
        </w:tc>
        <w:tc>
          <w:tcPr>
            <w:tcW w:w="2311" w:type="dxa"/>
          </w:tcPr>
          <w:p w14:paraId="52C42AEF" w14:textId="08E83837" w:rsidR="00EE51E1" w:rsidRDefault="00EE51E1" w:rsidP="00D65437">
            <w:pPr>
              <w:pStyle w:val="TableParagraph"/>
              <w:spacing w:line="406" w:lineRule="exact"/>
              <w:rPr>
                <w:sz w:val="24"/>
              </w:rPr>
            </w:pPr>
          </w:p>
        </w:tc>
      </w:tr>
      <w:tr w:rsidR="00EE51E1" w14:paraId="5BF1E7BE" w14:textId="77777777" w:rsidTr="00583C21">
        <w:trPr>
          <w:trHeight w:val="446"/>
        </w:trPr>
        <w:tc>
          <w:tcPr>
            <w:tcW w:w="2644" w:type="dxa"/>
          </w:tcPr>
          <w:p w14:paraId="5B02BCD3" w14:textId="0AC902A5" w:rsidR="00EE51E1" w:rsidRDefault="00EE51E1" w:rsidP="00EE51E1">
            <w:pPr>
              <w:pStyle w:val="TableParagraph"/>
              <w:spacing w:before="139" w:line="435" w:lineRule="exact"/>
              <w:rPr>
                <w:sz w:val="24"/>
              </w:rPr>
            </w:pPr>
            <w:r>
              <w:rPr>
                <w:rFonts w:ascii="新細明體" w:eastAsia="新細明體" w:hAnsi="新細明體" w:cs="新細明體" w:hint="eastAsia"/>
                <w:sz w:val="24"/>
              </w:rPr>
              <w:t>活動前場地確認及準備</w:t>
            </w:r>
          </w:p>
        </w:tc>
        <w:tc>
          <w:tcPr>
            <w:tcW w:w="2410" w:type="dxa"/>
          </w:tcPr>
          <w:p w14:paraId="1312CB63" w14:textId="65915187" w:rsidR="00EE51E1" w:rsidRDefault="00EE51E1" w:rsidP="00583C21">
            <w:pPr>
              <w:pStyle w:val="TableParagraph"/>
              <w:rPr>
                <w:sz w:val="24"/>
              </w:rPr>
            </w:pPr>
          </w:p>
        </w:tc>
        <w:tc>
          <w:tcPr>
            <w:tcW w:w="2311" w:type="dxa"/>
          </w:tcPr>
          <w:p w14:paraId="53115B8C" w14:textId="5F1A241C" w:rsidR="00EE51E1" w:rsidRDefault="00EE51E1" w:rsidP="00D65437">
            <w:pPr>
              <w:pStyle w:val="TableParagraph"/>
              <w:rPr>
                <w:sz w:val="24"/>
              </w:rPr>
            </w:pPr>
            <w:r>
              <w:rPr>
                <w:rFonts w:ascii="WenQuanYi Zen Hei Mono" w:hAnsi="WenQuanYi Zen Hei Mono"/>
                <w:w w:val="99"/>
                <w:sz w:val="32"/>
              </w:rPr>
              <w:t>○</w:t>
            </w:r>
          </w:p>
        </w:tc>
      </w:tr>
    </w:tbl>
    <w:p w14:paraId="19C586D1" w14:textId="77777777" w:rsidR="00986B3E" w:rsidRDefault="00986B3E">
      <w:pPr>
        <w:pStyle w:val="a3"/>
        <w:rPr>
          <w:rFonts w:ascii="WenQuanYi Zen Hei Mono"/>
          <w:sz w:val="32"/>
        </w:rPr>
      </w:pPr>
    </w:p>
    <w:p w14:paraId="49D1BA4B" w14:textId="77777777" w:rsidR="00986B3E" w:rsidRDefault="00986B3E">
      <w:pPr>
        <w:pStyle w:val="a3"/>
        <w:spacing w:before="3"/>
        <w:rPr>
          <w:rFonts w:ascii="WenQuanYi Zen Hei Mono"/>
          <w:sz w:val="38"/>
        </w:rPr>
      </w:pPr>
    </w:p>
    <w:p w14:paraId="0DE4BC32" w14:textId="77777777" w:rsidR="00986B3E" w:rsidRPr="00583C21" w:rsidRDefault="00207C19">
      <w:pPr>
        <w:pStyle w:val="a4"/>
        <w:numPr>
          <w:ilvl w:val="1"/>
          <w:numId w:val="15"/>
        </w:numPr>
        <w:tabs>
          <w:tab w:val="left" w:pos="1502"/>
        </w:tabs>
        <w:rPr>
          <w:rFonts w:ascii="WenQuanYi Zen Hei Mono" w:eastAsia="WenQuanYi Zen Hei Mono"/>
          <w:b/>
          <w:sz w:val="32"/>
        </w:rPr>
      </w:pPr>
      <w:r w:rsidRPr="00583C21">
        <w:rPr>
          <w:rFonts w:ascii="WenQuanYi Zen Hei Mono" w:eastAsia="WenQuanYi Zen Hei Mono" w:hint="eastAsia"/>
          <w:b/>
          <w:sz w:val="32"/>
        </w:rPr>
        <w:t>活動流程表：</w:t>
      </w:r>
    </w:p>
    <w:p w14:paraId="3EC0AB79" w14:textId="77777777" w:rsidR="00583C21" w:rsidRPr="00583C21" w:rsidRDefault="00583C21" w:rsidP="00583C21">
      <w:pPr>
        <w:tabs>
          <w:tab w:val="left" w:pos="1502"/>
        </w:tabs>
        <w:rPr>
          <w:rFonts w:ascii="WenQuanYi Zen Hei Mono" w:eastAsiaTheme="minorEastAsia" w:hint="eastAsia"/>
          <w:sz w:val="32"/>
        </w:rPr>
      </w:pPr>
    </w:p>
    <w:p w14:paraId="1B1481B0" w14:textId="77777777" w:rsidR="00986B3E" w:rsidRDefault="00207C19">
      <w:pPr>
        <w:spacing w:before="127"/>
        <w:ind w:left="4032"/>
        <w:rPr>
          <w:rFonts w:ascii="WenQuanYi Zen Hei Mono" w:eastAsia="WenQuanYi Zen Hei Mono"/>
          <w:sz w:val="32"/>
        </w:rPr>
      </w:pPr>
      <w:r>
        <w:rPr>
          <w:rFonts w:ascii="WenQuanYi Zen Hei Mono" w:eastAsia="WenQuanYi Zen Hei Mono" w:hint="eastAsia"/>
          <w:sz w:val="32"/>
        </w:rPr>
        <w:t>9</w:t>
      </w:r>
      <w:r>
        <w:rPr>
          <w:rFonts w:ascii="WenQuanYi Zen Hei Mono" w:eastAsia="WenQuanYi Zen Hei Mono" w:hint="eastAsia"/>
          <w:spacing w:val="-54"/>
          <w:sz w:val="32"/>
        </w:rPr>
        <w:t xml:space="preserve"> 月 </w:t>
      </w:r>
      <w:r>
        <w:rPr>
          <w:rFonts w:ascii="WenQuanYi Zen Hei Mono" w:eastAsia="WenQuanYi Zen Hei Mono" w:hint="eastAsia"/>
          <w:sz w:val="32"/>
        </w:rPr>
        <w:t>17</w:t>
      </w:r>
      <w:r>
        <w:rPr>
          <w:rFonts w:ascii="WenQuanYi Zen Hei Mono" w:eastAsia="WenQuanYi Zen Hei Mono" w:hint="eastAsia"/>
          <w:spacing w:val="-16"/>
          <w:sz w:val="32"/>
        </w:rPr>
        <w:t xml:space="preserve"> 日(六)</w:t>
      </w:r>
    </w:p>
    <w:p w14:paraId="7CC00743" w14:textId="77777777" w:rsidR="00986B3E" w:rsidRDefault="00986B3E">
      <w:pPr>
        <w:pStyle w:val="a3"/>
        <w:rPr>
          <w:rFonts w:ascii="WenQuanYi Zen Hei Mono"/>
          <w:sz w:val="4"/>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985"/>
        <w:gridCol w:w="4254"/>
      </w:tblGrid>
      <w:tr w:rsidR="00986B3E" w14:paraId="38EC1C8B" w14:textId="77777777">
        <w:trPr>
          <w:trHeight w:val="445"/>
        </w:trPr>
        <w:tc>
          <w:tcPr>
            <w:tcW w:w="1981" w:type="dxa"/>
          </w:tcPr>
          <w:p w14:paraId="6DE39CBC" w14:textId="77777777" w:rsidR="00986B3E" w:rsidRDefault="00207C19">
            <w:pPr>
              <w:pStyle w:val="TableParagraph"/>
              <w:ind w:left="728" w:right="722"/>
              <w:jc w:val="center"/>
              <w:rPr>
                <w:sz w:val="24"/>
              </w:rPr>
            </w:pPr>
            <w:r>
              <w:rPr>
                <w:sz w:val="24"/>
              </w:rPr>
              <w:t>時間</w:t>
            </w:r>
          </w:p>
        </w:tc>
        <w:tc>
          <w:tcPr>
            <w:tcW w:w="1985" w:type="dxa"/>
          </w:tcPr>
          <w:p w14:paraId="5000BAD4" w14:textId="77777777" w:rsidR="00986B3E" w:rsidRDefault="00207C19">
            <w:pPr>
              <w:pStyle w:val="TableParagraph"/>
              <w:ind w:left="730" w:right="724"/>
              <w:jc w:val="center"/>
              <w:rPr>
                <w:sz w:val="24"/>
              </w:rPr>
            </w:pPr>
            <w:r>
              <w:rPr>
                <w:sz w:val="24"/>
              </w:rPr>
              <w:t>地點</w:t>
            </w:r>
          </w:p>
        </w:tc>
        <w:tc>
          <w:tcPr>
            <w:tcW w:w="4254" w:type="dxa"/>
          </w:tcPr>
          <w:p w14:paraId="470C2B76" w14:textId="77777777" w:rsidR="00986B3E" w:rsidRDefault="00207C19">
            <w:pPr>
              <w:pStyle w:val="TableParagraph"/>
              <w:ind w:left="1625" w:right="1618"/>
              <w:jc w:val="center"/>
              <w:rPr>
                <w:sz w:val="24"/>
              </w:rPr>
            </w:pPr>
            <w:r>
              <w:rPr>
                <w:sz w:val="24"/>
              </w:rPr>
              <w:t>流程</w:t>
            </w:r>
          </w:p>
        </w:tc>
      </w:tr>
      <w:tr w:rsidR="00986B3E" w14:paraId="0A9D327E" w14:textId="77777777">
        <w:trPr>
          <w:trHeight w:val="448"/>
        </w:trPr>
        <w:tc>
          <w:tcPr>
            <w:tcW w:w="1981" w:type="dxa"/>
          </w:tcPr>
          <w:p w14:paraId="550FCFB2" w14:textId="1A8DBAB6" w:rsidR="00986B3E" w:rsidRDefault="000C5148">
            <w:pPr>
              <w:pStyle w:val="TableParagraph"/>
              <w:spacing w:line="406" w:lineRule="exact"/>
              <w:rPr>
                <w:sz w:val="24"/>
              </w:rPr>
            </w:pPr>
            <w:r>
              <w:rPr>
                <w:sz w:val="24"/>
              </w:rPr>
              <w:t>09:3</w:t>
            </w:r>
            <w:r w:rsidR="00207C19">
              <w:rPr>
                <w:sz w:val="24"/>
              </w:rPr>
              <w:t>0~10:00</w:t>
            </w:r>
          </w:p>
        </w:tc>
        <w:tc>
          <w:tcPr>
            <w:tcW w:w="1985" w:type="dxa"/>
          </w:tcPr>
          <w:p w14:paraId="5A9FB947" w14:textId="77777777" w:rsidR="00986B3E" w:rsidRDefault="00207C19">
            <w:pPr>
              <w:pStyle w:val="TableParagraph"/>
              <w:spacing w:line="406" w:lineRule="exact"/>
              <w:rPr>
                <w:sz w:val="24"/>
              </w:rPr>
            </w:pPr>
            <w:r>
              <w:rPr>
                <w:sz w:val="24"/>
              </w:rPr>
              <w:t>校門口廣場</w:t>
            </w:r>
          </w:p>
        </w:tc>
        <w:tc>
          <w:tcPr>
            <w:tcW w:w="4254" w:type="dxa"/>
          </w:tcPr>
          <w:p w14:paraId="3C93BBEC" w14:textId="77777777" w:rsidR="00986B3E" w:rsidRDefault="00207C19">
            <w:pPr>
              <w:pStyle w:val="TableParagraph"/>
              <w:spacing w:line="406" w:lineRule="exact"/>
              <w:rPr>
                <w:sz w:val="24"/>
              </w:rPr>
            </w:pPr>
            <w:r>
              <w:rPr>
                <w:sz w:val="24"/>
              </w:rPr>
              <w:t>報到</w:t>
            </w:r>
          </w:p>
        </w:tc>
      </w:tr>
      <w:tr w:rsidR="00986B3E" w14:paraId="06EBB562" w14:textId="77777777">
        <w:trPr>
          <w:trHeight w:val="446"/>
        </w:trPr>
        <w:tc>
          <w:tcPr>
            <w:tcW w:w="1981" w:type="dxa"/>
          </w:tcPr>
          <w:p w14:paraId="4BA6B283" w14:textId="77777777" w:rsidR="00986B3E" w:rsidRDefault="00207C19">
            <w:pPr>
              <w:pStyle w:val="TableParagraph"/>
              <w:rPr>
                <w:sz w:val="24"/>
              </w:rPr>
            </w:pPr>
            <w:r>
              <w:rPr>
                <w:sz w:val="24"/>
              </w:rPr>
              <w:t>10:00~11:00</w:t>
            </w:r>
          </w:p>
        </w:tc>
        <w:tc>
          <w:tcPr>
            <w:tcW w:w="1985" w:type="dxa"/>
          </w:tcPr>
          <w:p w14:paraId="551B21E8" w14:textId="77777777" w:rsidR="00986B3E" w:rsidRDefault="00207C19">
            <w:pPr>
              <w:pStyle w:val="TableParagraph"/>
              <w:rPr>
                <w:sz w:val="24"/>
              </w:rPr>
            </w:pPr>
            <w:r>
              <w:rPr>
                <w:sz w:val="24"/>
              </w:rPr>
              <w:t>教室</w:t>
            </w:r>
          </w:p>
        </w:tc>
        <w:tc>
          <w:tcPr>
            <w:tcW w:w="4254" w:type="dxa"/>
          </w:tcPr>
          <w:p w14:paraId="0CF0A4B7" w14:textId="77777777" w:rsidR="00986B3E" w:rsidRDefault="00207C19">
            <w:pPr>
              <w:pStyle w:val="TableParagraph"/>
              <w:rPr>
                <w:sz w:val="24"/>
              </w:rPr>
            </w:pPr>
            <w:r>
              <w:rPr>
                <w:sz w:val="24"/>
              </w:rPr>
              <w:t>自我介紹</w:t>
            </w:r>
          </w:p>
        </w:tc>
      </w:tr>
      <w:tr w:rsidR="00986B3E" w14:paraId="0B39C8BB" w14:textId="77777777">
        <w:trPr>
          <w:trHeight w:val="445"/>
        </w:trPr>
        <w:tc>
          <w:tcPr>
            <w:tcW w:w="1981" w:type="dxa"/>
          </w:tcPr>
          <w:p w14:paraId="1B9A2D39" w14:textId="77777777" w:rsidR="00986B3E" w:rsidRDefault="00207C19">
            <w:pPr>
              <w:pStyle w:val="TableParagraph"/>
              <w:rPr>
                <w:sz w:val="24"/>
              </w:rPr>
            </w:pPr>
            <w:r>
              <w:rPr>
                <w:sz w:val="24"/>
              </w:rPr>
              <w:t>11:00~12:00</w:t>
            </w:r>
          </w:p>
        </w:tc>
        <w:tc>
          <w:tcPr>
            <w:tcW w:w="1985" w:type="dxa"/>
          </w:tcPr>
          <w:p w14:paraId="04C5952A" w14:textId="77777777" w:rsidR="00986B3E" w:rsidRDefault="00207C19">
            <w:pPr>
              <w:pStyle w:val="TableParagraph"/>
              <w:rPr>
                <w:sz w:val="24"/>
              </w:rPr>
            </w:pPr>
            <w:r>
              <w:rPr>
                <w:sz w:val="24"/>
              </w:rPr>
              <w:t>教室</w:t>
            </w:r>
          </w:p>
        </w:tc>
        <w:tc>
          <w:tcPr>
            <w:tcW w:w="4254" w:type="dxa"/>
          </w:tcPr>
          <w:p w14:paraId="2AF81B3D" w14:textId="77777777" w:rsidR="00986B3E" w:rsidRDefault="00207C19">
            <w:pPr>
              <w:pStyle w:val="TableParagraph"/>
              <w:rPr>
                <w:sz w:val="24"/>
              </w:rPr>
            </w:pPr>
            <w:r>
              <w:rPr>
                <w:sz w:val="24"/>
              </w:rPr>
              <w:t>破冰遊戲</w:t>
            </w:r>
          </w:p>
        </w:tc>
      </w:tr>
      <w:tr w:rsidR="00986B3E" w14:paraId="7178610A" w14:textId="77777777">
        <w:trPr>
          <w:trHeight w:val="448"/>
        </w:trPr>
        <w:tc>
          <w:tcPr>
            <w:tcW w:w="1981" w:type="dxa"/>
          </w:tcPr>
          <w:p w14:paraId="42D6720B" w14:textId="77777777" w:rsidR="00986B3E" w:rsidRDefault="00207C19">
            <w:pPr>
              <w:pStyle w:val="TableParagraph"/>
              <w:spacing w:line="408" w:lineRule="exact"/>
              <w:rPr>
                <w:sz w:val="24"/>
              </w:rPr>
            </w:pPr>
            <w:r>
              <w:rPr>
                <w:sz w:val="24"/>
              </w:rPr>
              <w:t>12:00~13:00</w:t>
            </w:r>
          </w:p>
        </w:tc>
        <w:tc>
          <w:tcPr>
            <w:tcW w:w="6239" w:type="dxa"/>
            <w:gridSpan w:val="2"/>
          </w:tcPr>
          <w:p w14:paraId="37E1EE1B" w14:textId="77777777" w:rsidR="00986B3E" w:rsidRDefault="00207C19">
            <w:pPr>
              <w:pStyle w:val="TableParagraph"/>
              <w:spacing w:line="408" w:lineRule="exact"/>
              <w:ind w:left="2617" w:right="2612"/>
              <w:jc w:val="center"/>
              <w:rPr>
                <w:sz w:val="24"/>
              </w:rPr>
            </w:pPr>
            <w:r>
              <w:rPr>
                <w:sz w:val="24"/>
              </w:rPr>
              <w:t>午餐時間</w:t>
            </w:r>
          </w:p>
        </w:tc>
      </w:tr>
      <w:tr w:rsidR="00986B3E" w14:paraId="420051B8" w14:textId="77777777">
        <w:trPr>
          <w:trHeight w:val="445"/>
        </w:trPr>
        <w:tc>
          <w:tcPr>
            <w:tcW w:w="1981" w:type="dxa"/>
          </w:tcPr>
          <w:p w14:paraId="322FB7AB" w14:textId="77777777" w:rsidR="00986B3E" w:rsidRDefault="00207C19">
            <w:pPr>
              <w:pStyle w:val="TableParagraph"/>
              <w:rPr>
                <w:sz w:val="24"/>
              </w:rPr>
            </w:pPr>
            <w:r>
              <w:rPr>
                <w:sz w:val="24"/>
              </w:rPr>
              <w:t>13:00~16:30</w:t>
            </w:r>
          </w:p>
        </w:tc>
        <w:tc>
          <w:tcPr>
            <w:tcW w:w="1985" w:type="dxa"/>
          </w:tcPr>
          <w:p w14:paraId="6BA5D87C" w14:textId="77777777" w:rsidR="00986B3E" w:rsidRDefault="00207C19">
            <w:pPr>
              <w:pStyle w:val="TableParagraph"/>
              <w:rPr>
                <w:sz w:val="24"/>
              </w:rPr>
            </w:pPr>
            <w:r>
              <w:rPr>
                <w:sz w:val="24"/>
              </w:rPr>
              <w:t>操場</w:t>
            </w:r>
          </w:p>
        </w:tc>
        <w:tc>
          <w:tcPr>
            <w:tcW w:w="4254" w:type="dxa"/>
          </w:tcPr>
          <w:p w14:paraId="546F042F" w14:textId="77777777" w:rsidR="00986B3E" w:rsidRDefault="00207C19">
            <w:pPr>
              <w:pStyle w:val="TableParagraph"/>
              <w:rPr>
                <w:sz w:val="24"/>
              </w:rPr>
            </w:pPr>
            <w:r>
              <w:rPr>
                <w:sz w:val="24"/>
              </w:rPr>
              <w:t>闖關遊戲</w:t>
            </w:r>
          </w:p>
        </w:tc>
      </w:tr>
      <w:tr w:rsidR="00986B3E" w14:paraId="2C524851" w14:textId="77777777">
        <w:trPr>
          <w:trHeight w:val="448"/>
        </w:trPr>
        <w:tc>
          <w:tcPr>
            <w:tcW w:w="1981" w:type="dxa"/>
          </w:tcPr>
          <w:p w14:paraId="214BE719" w14:textId="77777777" w:rsidR="00986B3E" w:rsidRDefault="00207C19">
            <w:pPr>
              <w:pStyle w:val="TableParagraph"/>
              <w:rPr>
                <w:sz w:val="24"/>
              </w:rPr>
            </w:pPr>
            <w:r>
              <w:rPr>
                <w:sz w:val="24"/>
              </w:rPr>
              <w:t>16:30~17:00</w:t>
            </w:r>
          </w:p>
        </w:tc>
        <w:tc>
          <w:tcPr>
            <w:tcW w:w="1985" w:type="dxa"/>
          </w:tcPr>
          <w:p w14:paraId="77ED6918" w14:textId="77777777" w:rsidR="00986B3E" w:rsidRDefault="00207C19">
            <w:pPr>
              <w:pStyle w:val="TableParagraph"/>
              <w:rPr>
                <w:sz w:val="24"/>
              </w:rPr>
            </w:pPr>
            <w:r>
              <w:rPr>
                <w:sz w:val="24"/>
              </w:rPr>
              <w:t>教室</w:t>
            </w:r>
          </w:p>
        </w:tc>
        <w:tc>
          <w:tcPr>
            <w:tcW w:w="4254" w:type="dxa"/>
          </w:tcPr>
          <w:p w14:paraId="69E5B4B4" w14:textId="77777777" w:rsidR="00986B3E" w:rsidRDefault="00207C19">
            <w:pPr>
              <w:pStyle w:val="TableParagraph"/>
              <w:rPr>
                <w:sz w:val="24"/>
              </w:rPr>
            </w:pPr>
            <w:r>
              <w:rPr>
                <w:sz w:val="24"/>
              </w:rPr>
              <w:t>天文活動說明</w:t>
            </w:r>
          </w:p>
        </w:tc>
      </w:tr>
      <w:tr w:rsidR="00986B3E" w14:paraId="2886D60F" w14:textId="77777777">
        <w:trPr>
          <w:trHeight w:val="446"/>
        </w:trPr>
        <w:tc>
          <w:tcPr>
            <w:tcW w:w="1981" w:type="dxa"/>
          </w:tcPr>
          <w:p w14:paraId="6BAD069E" w14:textId="6AD5B252" w:rsidR="00986B3E" w:rsidRDefault="000C5148">
            <w:pPr>
              <w:pStyle w:val="TableParagraph"/>
              <w:rPr>
                <w:sz w:val="24"/>
              </w:rPr>
            </w:pPr>
            <w:r>
              <w:rPr>
                <w:sz w:val="24"/>
              </w:rPr>
              <w:t>17:00~18:0</w:t>
            </w:r>
            <w:r w:rsidR="00207C19">
              <w:rPr>
                <w:sz w:val="24"/>
              </w:rPr>
              <w:t>0</w:t>
            </w:r>
          </w:p>
        </w:tc>
        <w:tc>
          <w:tcPr>
            <w:tcW w:w="6239" w:type="dxa"/>
            <w:gridSpan w:val="2"/>
          </w:tcPr>
          <w:p w14:paraId="67E3C844" w14:textId="32EB62B4" w:rsidR="00986B3E" w:rsidRDefault="000C5148" w:rsidP="000C5148">
            <w:pPr>
              <w:pStyle w:val="TableParagraph"/>
              <w:tabs>
                <w:tab w:val="center" w:pos="2227"/>
                <w:tab w:val="left" w:pos="4354"/>
              </w:tabs>
              <w:ind w:right="1885"/>
              <w:rPr>
                <w:sz w:val="24"/>
              </w:rPr>
            </w:pPr>
            <w:r>
              <w:rPr>
                <w:rFonts w:ascii="新細明體" w:eastAsia="新細明體" w:hAnsi="新細明體" w:cs="新細明體"/>
                <w:sz w:val="24"/>
              </w:rPr>
              <w:tab/>
            </w:r>
            <w:r>
              <w:rPr>
                <w:rFonts w:ascii="新細明體" w:eastAsia="新細明體" w:hAnsi="新細明體" w:cs="新細明體" w:hint="eastAsia"/>
                <w:sz w:val="24"/>
              </w:rPr>
              <w:t xml:space="preserve">                     </w:t>
            </w:r>
            <w:r w:rsidR="00207C19">
              <w:rPr>
                <w:rFonts w:ascii="新細明體" w:eastAsia="新細明體" w:hAnsi="新細明體" w:cs="新細明體" w:hint="eastAsia"/>
                <w:sz w:val="24"/>
              </w:rPr>
              <w:t>晚餐</w:t>
            </w:r>
            <w:r>
              <w:rPr>
                <w:rFonts w:ascii="新細明體" w:eastAsia="新細明體" w:hAnsi="新細明體" w:cs="新細明體" w:hint="eastAsia"/>
                <w:sz w:val="24"/>
              </w:rPr>
              <w:t>時間</w:t>
            </w:r>
            <w:r>
              <w:rPr>
                <w:rFonts w:ascii="新細明體" w:eastAsia="新細明體" w:hAnsi="新細明體" w:hint="eastAsia"/>
                <w:sz w:val="24"/>
              </w:rPr>
              <w:t>、家長</w:t>
            </w:r>
            <w:r>
              <w:rPr>
                <w:rFonts w:asciiTheme="minorEastAsia" w:eastAsiaTheme="minorEastAsia" w:hAnsiTheme="minorEastAsia" w:hint="eastAsia"/>
                <w:sz w:val="24"/>
              </w:rPr>
              <w:t>接送</w:t>
            </w:r>
          </w:p>
        </w:tc>
      </w:tr>
    </w:tbl>
    <w:p w14:paraId="36CAFA5A" w14:textId="77777777" w:rsidR="00583C21" w:rsidRDefault="00583C21">
      <w:pPr>
        <w:spacing w:line="528" w:lineRule="exact"/>
        <w:ind w:left="2475" w:right="2334"/>
        <w:jc w:val="center"/>
        <w:rPr>
          <w:rFonts w:ascii="WenQuanYi Zen Hei Mono" w:eastAsiaTheme="minorEastAsia"/>
          <w:spacing w:val="-54"/>
          <w:sz w:val="32"/>
        </w:rPr>
      </w:pPr>
    </w:p>
    <w:p w14:paraId="23F3102F" w14:textId="77777777" w:rsidR="00583C21" w:rsidRDefault="00583C21">
      <w:pPr>
        <w:spacing w:line="528" w:lineRule="exact"/>
        <w:ind w:left="2475" w:right="2334"/>
        <w:jc w:val="center"/>
        <w:rPr>
          <w:rFonts w:ascii="WenQuanYi Zen Hei Mono" w:eastAsiaTheme="minorEastAsia"/>
          <w:spacing w:val="-54"/>
          <w:sz w:val="32"/>
        </w:rPr>
      </w:pPr>
    </w:p>
    <w:p w14:paraId="7CAE3107" w14:textId="0FC5EABC" w:rsidR="00986B3E" w:rsidRDefault="00583C21">
      <w:pPr>
        <w:spacing w:line="528" w:lineRule="exact"/>
        <w:ind w:left="2475" w:right="2334"/>
        <w:jc w:val="center"/>
        <w:rPr>
          <w:rFonts w:ascii="WenQuanYi Zen Hei Mono" w:eastAsia="WenQuanYi Zen Hei Mono"/>
          <w:sz w:val="32"/>
        </w:rPr>
      </w:pPr>
      <w:r>
        <w:rPr>
          <w:rFonts w:ascii="WenQuanYi Zen Hei Mono" w:eastAsiaTheme="minorEastAsia" w:hint="eastAsia"/>
          <w:spacing w:val="-54"/>
          <w:sz w:val="32"/>
        </w:rPr>
        <w:t>9</w:t>
      </w:r>
      <w:r w:rsidR="00207C19">
        <w:rPr>
          <w:rFonts w:ascii="WenQuanYi Zen Hei Mono" w:eastAsia="WenQuanYi Zen Hei Mono" w:hint="eastAsia"/>
          <w:spacing w:val="-54"/>
          <w:sz w:val="32"/>
        </w:rPr>
        <w:t xml:space="preserve">月 </w:t>
      </w:r>
      <w:r w:rsidR="00207C19">
        <w:rPr>
          <w:rFonts w:ascii="WenQuanYi Zen Hei Mono" w:eastAsia="WenQuanYi Zen Hei Mono" w:hint="eastAsia"/>
          <w:sz w:val="32"/>
        </w:rPr>
        <w:t>18</w:t>
      </w:r>
      <w:r w:rsidR="00207C19">
        <w:rPr>
          <w:rFonts w:ascii="WenQuanYi Zen Hei Mono" w:eastAsia="WenQuanYi Zen Hei Mono" w:hint="eastAsia"/>
          <w:spacing w:val="-16"/>
          <w:sz w:val="32"/>
        </w:rPr>
        <w:t xml:space="preserve"> 日(日)</w:t>
      </w:r>
    </w:p>
    <w:p w14:paraId="419BE56F" w14:textId="77777777" w:rsidR="00986B3E" w:rsidRDefault="00986B3E">
      <w:pPr>
        <w:pStyle w:val="a3"/>
        <w:spacing w:before="18"/>
        <w:rPr>
          <w:rFonts w:ascii="WenQuanYi Zen Hei Mono"/>
          <w:sz w:val="3"/>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985"/>
        <w:gridCol w:w="4254"/>
      </w:tblGrid>
      <w:tr w:rsidR="00986B3E" w14:paraId="71DC7A65" w14:textId="77777777">
        <w:trPr>
          <w:trHeight w:val="445"/>
        </w:trPr>
        <w:tc>
          <w:tcPr>
            <w:tcW w:w="1981" w:type="dxa"/>
          </w:tcPr>
          <w:p w14:paraId="14BDB1F6" w14:textId="77777777" w:rsidR="00986B3E" w:rsidRDefault="00207C19">
            <w:pPr>
              <w:pStyle w:val="TableParagraph"/>
              <w:ind w:left="728" w:right="722"/>
              <w:jc w:val="center"/>
              <w:rPr>
                <w:sz w:val="24"/>
              </w:rPr>
            </w:pPr>
            <w:r>
              <w:rPr>
                <w:sz w:val="24"/>
              </w:rPr>
              <w:t>時間</w:t>
            </w:r>
          </w:p>
        </w:tc>
        <w:tc>
          <w:tcPr>
            <w:tcW w:w="1985" w:type="dxa"/>
          </w:tcPr>
          <w:p w14:paraId="4C60EDA7" w14:textId="77777777" w:rsidR="00986B3E" w:rsidRDefault="00207C19">
            <w:pPr>
              <w:pStyle w:val="TableParagraph"/>
              <w:ind w:left="730" w:right="724"/>
              <w:jc w:val="center"/>
              <w:rPr>
                <w:sz w:val="24"/>
              </w:rPr>
            </w:pPr>
            <w:r>
              <w:rPr>
                <w:sz w:val="24"/>
              </w:rPr>
              <w:t>地點</w:t>
            </w:r>
          </w:p>
        </w:tc>
        <w:tc>
          <w:tcPr>
            <w:tcW w:w="4254" w:type="dxa"/>
          </w:tcPr>
          <w:p w14:paraId="3D89FDDA" w14:textId="77777777" w:rsidR="00986B3E" w:rsidRDefault="00207C19">
            <w:pPr>
              <w:pStyle w:val="TableParagraph"/>
              <w:ind w:left="1625" w:right="1618"/>
              <w:jc w:val="center"/>
              <w:rPr>
                <w:sz w:val="24"/>
              </w:rPr>
            </w:pPr>
            <w:r>
              <w:rPr>
                <w:sz w:val="24"/>
              </w:rPr>
              <w:t>流程</w:t>
            </w:r>
          </w:p>
        </w:tc>
      </w:tr>
      <w:tr w:rsidR="00986B3E" w14:paraId="1720FCD3" w14:textId="77777777">
        <w:trPr>
          <w:trHeight w:val="441"/>
        </w:trPr>
        <w:tc>
          <w:tcPr>
            <w:tcW w:w="1981" w:type="dxa"/>
          </w:tcPr>
          <w:p w14:paraId="32506B9B" w14:textId="77777777" w:rsidR="00986B3E" w:rsidRDefault="00207C19">
            <w:pPr>
              <w:pStyle w:val="TableParagraph"/>
              <w:spacing w:line="408" w:lineRule="exact"/>
              <w:rPr>
                <w:sz w:val="24"/>
              </w:rPr>
            </w:pPr>
            <w:r>
              <w:rPr>
                <w:sz w:val="24"/>
              </w:rPr>
              <w:t>08:30~09:00</w:t>
            </w:r>
          </w:p>
        </w:tc>
        <w:tc>
          <w:tcPr>
            <w:tcW w:w="1985" w:type="dxa"/>
          </w:tcPr>
          <w:p w14:paraId="523CD6F9" w14:textId="77777777" w:rsidR="00986B3E" w:rsidRDefault="00207C19">
            <w:pPr>
              <w:pStyle w:val="TableParagraph"/>
              <w:spacing w:line="408" w:lineRule="exact"/>
              <w:rPr>
                <w:sz w:val="24"/>
              </w:rPr>
            </w:pPr>
            <w:r>
              <w:rPr>
                <w:sz w:val="24"/>
              </w:rPr>
              <w:t>校門口廣場</w:t>
            </w:r>
          </w:p>
        </w:tc>
        <w:tc>
          <w:tcPr>
            <w:tcW w:w="4254" w:type="dxa"/>
          </w:tcPr>
          <w:p w14:paraId="030FFB1B" w14:textId="77777777" w:rsidR="00986B3E" w:rsidRDefault="00207C19">
            <w:pPr>
              <w:pStyle w:val="TableParagraph"/>
              <w:spacing w:line="408" w:lineRule="exact"/>
              <w:rPr>
                <w:sz w:val="24"/>
              </w:rPr>
            </w:pPr>
            <w:r>
              <w:rPr>
                <w:sz w:val="24"/>
              </w:rPr>
              <w:t>報到</w:t>
            </w:r>
          </w:p>
        </w:tc>
      </w:tr>
      <w:tr w:rsidR="00986B3E" w14:paraId="4C0A6950" w14:textId="77777777">
        <w:trPr>
          <w:trHeight w:val="438"/>
        </w:trPr>
        <w:tc>
          <w:tcPr>
            <w:tcW w:w="1981" w:type="dxa"/>
          </w:tcPr>
          <w:p w14:paraId="678FDF1A" w14:textId="77777777" w:rsidR="00986B3E" w:rsidRDefault="00207C19">
            <w:pPr>
              <w:pStyle w:val="TableParagraph"/>
              <w:rPr>
                <w:sz w:val="24"/>
              </w:rPr>
            </w:pPr>
            <w:r>
              <w:rPr>
                <w:sz w:val="24"/>
              </w:rPr>
              <w:t>09:00~12:00</w:t>
            </w:r>
          </w:p>
        </w:tc>
        <w:tc>
          <w:tcPr>
            <w:tcW w:w="1985" w:type="dxa"/>
          </w:tcPr>
          <w:p w14:paraId="156EDEFC" w14:textId="77777777" w:rsidR="00986B3E" w:rsidRDefault="00207C19">
            <w:pPr>
              <w:pStyle w:val="TableParagraph"/>
              <w:rPr>
                <w:sz w:val="24"/>
              </w:rPr>
            </w:pPr>
            <w:r>
              <w:rPr>
                <w:sz w:val="24"/>
              </w:rPr>
              <w:t>教室</w:t>
            </w:r>
          </w:p>
        </w:tc>
        <w:tc>
          <w:tcPr>
            <w:tcW w:w="4254" w:type="dxa"/>
          </w:tcPr>
          <w:p w14:paraId="596D2AA9" w14:textId="77777777" w:rsidR="00986B3E" w:rsidRDefault="00207C19">
            <w:pPr>
              <w:pStyle w:val="TableParagraph"/>
              <w:rPr>
                <w:sz w:val="24"/>
              </w:rPr>
            </w:pPr>
            <w:r>
              <w:rPr>
                <w:sz w:val="24"/>
              </w:rPr>
              <w:t>分組上課</w:t>
            </w:r>
          </w:p>
        </w:tc>
      </w:tr>
      <w:tr w:rsidR="00986B3E" w14:paraId="732F87C0" w14:textId="77777777">
        <w:trPr>
          <w:trHeight w:val="438"/>
        </w:trPr>
        <w:tc>
          <w:tcPr>
            <w:tcW w:w="1981" w:type="dxa"/>
          </w:tcPr>
          <w:p w14:paraId="46770CAF" w14:textId="77777777" w:rsidR="00986B3E" w:rsidRDefault="00207C19">
            <w:pPr>
              <w:pStyle w:val="TableParagraph"/>
              <w:rPr>
                <w:sz w:val="24"/>
              </w:rPr>
            </w:pPr>
            <w:r>
              <w:rPr>
                <w:sz w:val="24"/>
              </w:rPr>
              <w:t>12:00~13:00</w:t>
            </w:r>
          </w:p>
        </w:tc>
        <w:tc>
          <w:tcPr>
            <w:tcW w:w="6239" w:type="dxa"/>
            <w:gridSpan w:val="2"/>
          </w:tcPr>
          <w:p w14:paraId="602E819F" w14:textId="77777777" w:rsidR="00986B3E" w:rsidRDefault="00207C19">
            <w:pPr>
              <w:pStyle w:val="TableParagraph"/>
              <w:ind w:left="2617" w:right="2612"/>
              <w:jc w:val="center"/>
              <w:rPr>
                <w:sz w:val="24"/>
              </w:rPr>
            </w:pPr>
            <w:r>
              <w:rPr>
                <w:sz w:val="24"/>
              </w:rPr>
              <w:t>午餐時間</w:t>
            </w:r>
          </w:p>
        </w:tc>
      </w:tr>
      <w:tr w:rsidR="00986B3E" w14:paraId="5F487FF1" w14:textId="77777777">
        <w:trPr>
          <w:trHeight w:val="438"/>
        </w:trPr>
        <w:tc>
          <w:tcPr>
            <w:tcW w:w="1981" w:type="dxa"/>
          </w:tcPr>
          <w:p w14:paraId="0177CC89" w14:textId="77777777" w:rsidR="00986B3E" w:rsidRDefault="00207C19">
            <w:pPr>
              <w:pStyle w:val="TableParagraph"/>
              <w:rPr>
                <w:sz w:val="24"/>
              </w:rPr>
            </w:pPr>
            <w:r>
              <w:rPr>
                <w:sz w:val="24"/>
              </w:rPr>
              <w:t>13:00~15:00</w:t>
            </w:r>
          </w:p>
        </w:tc>
        <w:tc>
          <w:tcPr>
            <w:tcW w:w="1985" w:type="dxa"/>
          </w:tcPr>
          <w:p w14:paraId="6BEE59F1" w14:textId="77777777" w:rsidR="00986B3E" w:rsidRDefault="00207C19">
            <w:pPr>
              <w:pStyle w:val="TableParagraph"/>
              <w:rPr>
                <w:sz w:val="24"/>
              </w:rPr>
            </w:pPr>
            <w:r>
              <w:rPr>
                <w:sz w:val="24"/>
              </w:rPr>
              <w:t>操場</w:t>
            </w:r>
          </w:p>
        </w:tc>
        <w:tc>
          <w:tcPr>
            <w:tcW w:w="4254" w:type="dxa"/>
          </w:tcPr>
          <w:p w14:paraId="31FD58E8" w14:textId="77777777" w:rsidR="00986B3E" w:rsidRDefault="00207C19">
            <w:pPr>
              <w:pStyle w:val="TableParagraph"/>
              <w:rPr>
                <w:sz w:val="24"/>
              </w:rPr>
            </w:pPr>
            <w:r>
              <w:rPr>
                <w:sz w:val="24"/>
              </w:rPr>
              <w:t>課程驗收、小遊戲</w:t>
            </w:r>
          </w:p>
        </w:tc>
      </w:tr>
      <w:tr w:rsidR="00986B3E" w14:paraId="306731A8" w14:textId="77777777">
        <w:trPr>
          <w:trHeight w:val="438"/>
        </w:trPr>
        <w:tc>
          <w:tcPr>
            <w:tcW w:w="1981" w:type="dxa"/>
          </w:tcPr>
          <w:p w14:paraId="7B611B36" w14:textId="77777777" w:rsidR="00986B3E" w:rsidRDefault="00207C19">
            <w:pPr>
              <w:pStyle w:val="TableParagraph"/>
              <w:rPr>
                <w:sz w:val="24"/>
              </w:rPr>
            </w:pPr>
            <w:r>
              <w:rPr>
                <w:sz w:val="24"/>
              </w:rPr>
              <w:t>15:00~16:00</w:t>
            </w:r>
          </w:p>
        </w:tc>
        <w:tc>
          <w:tcPr>
            <w:tcW w:w="1985" w:type="dxa"/>
          </w:tcPr>
          <w:p w14:paraId="575DDE94" w14:textId="77777777" w:rsidR="00986B3E" w:rsidRDefault="00207C19">
            <w:pPr>
              <w:pStyle w:val="TableParagraph"/>
              <w:rPr>
                <w:sz w:val="24"/>
              </w:rPr>
            </w:pPr>
            <w:r>
              <w:rPr>
                <w:sz w:val="24"/>
              </w:rPr>
              <w:t>廣場</w:t>
            </w:r>
          </w:p>
        </w:tc>
        <w:tc>
          <w:tcPr>
            <w:tcW w:w="4254" w:type="dxa"/>
          </w:tcPr>
          <w:p w14:paraId="4730A643" w14:textId="77777777" w:rsidR="00986B3E" w:rsidRDefault="00207C19">
            <w:pPr>
              <w:pStyle w:val="TableParagraph"/>
              <w:rPr>
                <w:sz w:val="24"/>
              </w:rPr>
            </w:pPr>
            <w:r>
              <w:rPr>
                <w:sz w:val="24"/>
              </w:rPr>
              <w:t>結業式</w:t>
            </w:r>
          </w:p>
        </w:tc>
      </w:tr>
    </w:tbl>
    <w:p w14:paraId="01E8C14B" w14:textId="77777777" w:rsidR="00986B3E" w:rsidRDefault="00986B3E">
      <w:pPr>
        <w:pStyle w:val="a3"/>
        <w:spacing w:before="9"/>
        <w:rPr>
          <w:rFonts w:ascii="WenQuanYi Zen Hei Mono"/>
          <w:sz w:val="40"/>
        </w:rPr>
      </w:pPr>
    </w:p>
    <w:p w14:paraId="594C03C1" w14:textId="77777777" w:rsidR="00986B3E" w:rsidRDefault="00207C19">
      <w:pPr>
        <w:pStyle w:val="3"/>
        <w:spacing w:before="0" w:line="590" w:lineRule="exact"/>
        <w:ind w:left="880"/>
      </w:pPr>
      <w:r>
        <w:lastRenderedPageBreak/>
        <w:t>營前準備相關事項：</w:t>
      </w:r>
    </w:p>
    <w:p w14:paraId="5438F515" w14:textId="77777777" w:rsidR="00986B3E" w:rsidRDefault="00207C19">
      <w:pPr>
        <w:pStyle w:val="a4"/>
        <w:numPr>
          <w:ilvl w:val="2"/>
          <w:numId w:val="15"/>
        </w:numPr>
        <w:tabs>
          <w:tab w:val="left" w:pos="1602"/>
        </w:tabs>
        <w:spacing w:line="431" w:lineRule="exact"/>
        <w:ind w:hanging="242"/>
      </w:pPr>
      <w:r>
        <w:rPr>
          <w:sz w:val="24"/>
        </w:rPr>
        <w:t>食宿處理</w:t>
      </w:r>
    </w:p>
    <w:p w14:paraId="281EFBAD" w14:textId="77777777" w:rsidR="00986B3E" w:rsidRDefault="00207C19">
      <w:pPr>
        <w:pStyle w:val="a4"/>
        <w:numPr>
          <w:ilvl w:val="2"/>
          <w:numId w:val="15"/>
        </w:numPr>
        <w:tabs>
          <w:tab w:val="left" w:pos="1602"/>
        </w:tabs>
        <w:spacing w:line="360" w:lineRule="exact"/>
        <w:ind w:hanging="242"/>
      </w:pPr>
      <w:r>
        <w:rPr>
          <w:sz w:val="24"/>
        </w:rPr>
        <w:t>經費準備</w:t>
      </w:r>
    </w:p>
    <w:p w14:paraId="47A9D58B" w14:textId="77777777" w:rsidR="00986B3E" w:rsidRDefault="00207C19">
      <w:pPr>
        <w:pStyle w:val="a4"/>
        <w:numPr>
          <w:ilvl w:val="2"/>
          <w:numId w:val="15"/>
        </w:numPr>
        <w:tabs>
          <w:tab w:val="left" w:pos="1602"/>
        </w:tabs>
        <w:spacing w:line="360" w:lineRule="exact"/>
        <w:ind w:hanging="242"/>
      </w:pPr>
      <w:r>
        <w:rPr>
          <w:sz w:val="24"/>
        </w:rPr>
        <w:t>道具準備</w:t>
      </w:r>
    </w:p>
    <w:p w14:paraId="59720A17" w14:textId="77777777" w:rsidR="00986B3E" w:rsidRDefault="00207C19">
      <w:pPr>
        <w:pStyle w:val="a4"/>
        <w:numPr>
          <w:ilvl w:val="2"/>
          <w:numId w:val="15"/>
        </w:numPr>
        <w:tabs>
          <w:tab w:val="left" w:pos="1602"/>
        </w:tabs>
        <w:spacing w:line="360" w:lineRule="exact"/>
        <w:ind w:hanging="242"/>
      </w:pPr>
      <w:r>
        <w:rPr>
          <w:sz w:val="24"/>
        </w:rPr>
        <w:t>材料準備</w:t>
      </w:r>
    </w:p>
    <w:p w14:paraId="06F9F0F8" w14:textId="77777777" w:rsidR="00986B3E" w:rsidRDefault="00207C19">
      <w:pPr>
        <w:pStyle w:val="a4"/>
        <w:numPr>
          <w:ilvl w:val="2"/>
          <w:numId w:val="15"/>
        </w:numPr>
        <w:tabs>
          <w:tab w:val="left" w:pos="1602"/>
        </w:tabs>
        <w:spacing w:line="360" w:lineRule="exact"/>
        <w:ind w:hanging="242"/>
      </w:pPr>
      <w:r>
        <w:rPr>
          <w:sz w:val="24"/>
        </w:rPr>
        <w:t>文具準備</w:t>
      </w:r>
    </w:p>
    <w:p w14:paraId="3D9E210D" w14:textId="77777777" w:rsidR="00986B3E" w:rsidRDefault="00207C19">
      <w:pPr>
        <w:pStyle w:val="a4"/>
        <w:numPr>
          <w:ilvl w:val="2"/>
          <w:numId w:val="15"/>
        </w:numPr>
        <w:tabs>
          <w:tab w:val="left" w:pos="1602"/>
        </w:tabs>
        <w:spacing w:line="360" w:lineRule="exact"/>
        <w:ind w:hanging="242"/>
      </w:pPr>
      <w:r>
        <w:rPr>
          <w:sz w:val="24"/>
        </w:rPr>
        <w:t>課程預習</w:t>
      </w:r>
    </w:p>
    <w:p w14:paraId="7666CA15" w14:textId="77777777" w:rsidR="00986B3E" w:rsidRDefault="00207C19">
      <w:pPr>
        <w:pStyle w:val="a4"/>
        <w:numPr>
          <w:ilvl w:val="2"/>
          <w:numId w:val="15"/>
        </w:numPr>
        <w:tabs>
          <w:tab w:val="left" w:pos="1602"/>
        </w:tabs>
        <w:spacing w:line="360" w:lineRule="exact"/>
        <w:ind w:hanging="242"/>
      </w:pPr>
      <w:r>
        <w:rPr>
          <w:sz w:val="24"/>
        </w:rPr>
        <w:t>檢查醫療等相關用品</w:t>
      </w:r>
    </w:p>
    <w:p w14:paraId="60638A14" w14:textId="77777777" w:rsidR="00986B3E" w:rsidRDefault="00207C19">
      <w:pPr>
        <w:pStyle w:val="a4"/>
        <w:numPr>
          <w:ilvl w:val="2"/>
          <w:numId w:val="15"/>
        </w:numPr>
        <w:tabs>
          <w:tab w:val="left" w:pos="1602"/>
        </w:tabs>
        <w:spacing w:line="435" w:lineRule="exact"/>
        <w:ind w:hanging="242"/>
      </w:pPr>
      <w:r>
        <w:rPr>
          <w:sz w:val="24"/>
        </w:rPr>
        <w:t>再次與志工們交代隔天注意事項</w:t>
      </w:r>
    </w:p>
    <w:p w14:paraId="65B5043E" w14:textId="77777777" w:rsidR="00986B3E" w:rsidRDefault="00986B3E">
      <w:pPr>
        <w:pStyle w:val="a3"/>
        <w:spacing w:before="12"/>
        <w:rPr>
          <w:sz w:val="13"/>
        </w:rPr>
      </w:pPr>
    </w:p>
    <w:p w14:paraId="6C70BCB3" w14:textId="77777777" w:rsidR="00986B3E" w:rsidRPr="00583C21" w:rsidRDefault="00207C19">
      <w:pPr>
        <w:pStyle w:val="2"/>
        <w:numPr>
          <w:ilvl w:val="1"/>
          <w:numId w:val="15"/>
        </w:numPr>
        <w:tabs>
          <w:tab w:val="left" w:pos="1662"/>
          <w:tab w:val="left" w:pos="1663"/>
        </w:tabs>
        <w:ind w:left="1662" w:hanging="641"/>
        <w:rPr>
          <w:rFonts w:ascii="WenQuanYi Zen Hei Mono" w:eastAsia="WenQuanYi Zen Hei Mono"/>
          <w:b/>
        </w:rPr>
      </w:pPr>
      <w:r w:rsidRPr="00583C21">
        <w:rPr>
          <w:rFonts w:ascii="WenQuanYi Zen Hei Mono" w:eastAsia="WenQuanYi Zen Hei Mono" w:hint="eastAsia"/>
          <w:b/>
        </w:rPr>
        <w:t>課程/關卡內容:</w:t>
      </w:r>
    </w:p>
    <w:p w14:paraId="2F1E3574" w14:textId="77777777" w:rsidR="00583C21" w:rsidRDefault="00583C21" w:rsidP="00583C21">
      <w:pPr>
        <w:pStyle w:val="2"/>
        <w:tabs>
          <w:tab w:val="left" w:pos="1662"/>
          <w:tab w:val="left" w:pos="1663"/>
        </w:tabs>
        <w:ind w:left="1662" w:firstLine="0"/>
        <w:rPr>
          <w:rFonts w:ascii="WenQuanYi Zen Hei Mono" w:eastAsia="WenQuanYi Zen Hei Mono"/>
        </w:rPr>
      </w:pPr>
    </w:p>
    <w:p w14:paraId="3C041ABC" w14:textId="77777777" w:rsidR="00986B3E" w:rsidRDefault="00986B3E">
      <w:pPr>
        <w:pStyle w:val="a3"/>
        <w:rPr>
          <w:rFonts w:ascii="WenQuanYi Zen Hei Mono"/>
          <w:sz w:val="4"/>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985"/>
        <w:gridCol w:w="4254"/>
      </w:tblGrid>
      <w:tr w:rsidR="00986B3E" w:rsidRPr="003C7F87" w14:paraId="4ABC60EE" w14:textId="77777777">
        <w:trPr>
          <w:trHeight w:val="446"/>
        </w:trPr>
        <w:tc>
          <w:tcPr>
            <w:tcW w:w="1981" w:type="dxa"/>
          </w:tcPr>
          <w:p w14:paraId="048273F2" w14:textId="77777777" w:rsidR="00986B3E" w:rsidRPr="003C7F87" w:rsidRDefault="00207C19">
            <w:pPr>
              <w:pStyle w:val="TableParagraph"/>
              <w:ind w:left="508"/>
              <w:rPr>
                <w:rFonts w:ascii="標楷體" w:eastAsia="標楷體" w:hAnsi="標楷體"/>
                <w:sz w:val="24"/>
              </w:rPr>
            </w:pPr>
            <w:r w:rsidRPr="003C7F87">
              <w:rPr>
                <w:rFonts w:ascii="標楷體" w:eastAsia="標楷體" w:hAnsi="標楷體"/>
                <w:sz w:val="24"/>
              </w:rPr>
              <w:t>課程項目</w:t>
            </w:r>
          </w:p>
        </w:tc>
        <w:tc>
          <w:tcPr>
            <w:tcW w:w="1985" w:type="dxa"/>
          </w:tcPr>
          <w:p w14:paraId="1BA6AFA2" w14:textId="77777777" w:rsidR="00986B3E" w:rsidRPr="003C7F87" w:rsidRDefault="00207C19">
            <w:pPr>
              <w:pStyle w:val="TableParagraph"/>
              <w:ind w:left="150"/>
              <w:rPr>
                <w:rFonts w:ascii="標楷體" w:eastAsia="標楷體" w:hAnsi="標楷體"/>
                <w:sz w:val="24"/>
              </w:rPr>
            </w:pPr>
            <w:r w:rsidRPr="003C7F87">
              <w:rPr>
                <w:rFonts w:ascii="標楷體" w:eastAsia="標楷體" w:hAnsi="標楷體"/>
                <w:sz w:val="24"/>
              </w:rPr>
              <w:t>所需時間(分鐘)</w:t>
            </w:r>
          </w:p>
        </w:tc>
        <w:tc>
          <w:tcPr>
            <w:tcW w:w="4254" w:type="dxa"/>
          </w:tcPr>
          <w:p w14:paraId="64AC8D7A" w14:textId="77777777" w:rsidR="00986B3E" w:rsidRPr="003C7F87" w:rsidRDefault="00207C19">
            <w:pPr>
              <w:pStyle w:val="TableParagraph"/>
              <w:ind w:left="1625" w:right="1618"/>
              <w:jc w:val="center"/>
              <w:rPr>
                <w:rFonts w:ascii="標楷體" w:eastAsia="標楷體" w:hAnsi="標楷體"/>
                <w:sz w:val="24"/>
              </w:rPr>
            </w:pPr>
            <w:r w:rsidRPr="003C7F87">
              <w:rPr>
                <w:rFonts w:ascii="標楷體" w:eastAsia="標楷體" w:hAnsi="標楷體"/>
                <w:sz w:val="24"/>
              </w:rPr>
              <w:t>安排方式</w:t>
            </w:r>
          </w:p>
        </w:tc>
      </w:tr>
      <w:tr w:rsidR="00986B3E" w14:paraId="064E95C3" w14:textId="77777777">
        <w:trPr>
          <w:trHeight w:val="719"/>
        </w:trPr>
        <w:tc>
          <w:tcPr>
            <w:tcW w:w="1981" w:type="dxa"/>
          </w:tcPr>
          <w:p w14:paraId="37DF5B9C"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等比例太陽系</w:t>
            </w:r>
          </w:p>
        </w:tc>
        <w:tc>
          <w:tcPr>
            <w:tcW w:w="1985" w:type="dxa"/>
          </w:tcPr>
          <w:p w14:paraId="0ECA3EA6"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45 分鐘</w:t>
            </w:r>
          </w:p>
        </w:tc>
        <w:tc>
          <w:tcPr>
            <w:tcW w:w="4254" w:type="dxa"/>
          </w:tcPr>
          <w:p w14:paraId="3CC90195" w14:textId="1BCAEEBA" w:rsidR="00986B3E" w:rsidRPr="001B7C32" w:rsidRDefault="00DD7449">
            <w:pPr>
              <w:pStyle w:val="TableParagraph"/>
              <w:spacing w:line="369" w:lineRule="exact"/>
              <w:rPr>
                <w:rFonts w:ascii="標楷體" w:eastAsia="標楷體" w:hAnsi="標楷體"/>
                <w:sz w:val="24"/>
              </w:rPr>
            </w:pPr>
            <w:r w:rsidRPr="001B7C32">
              <w:rPr>
                <w:rFonts w:ascii="標楷體" w:eastAsia="標楷體" w:hAnsi="標楷體" w:cs="標楷體" w:hint="eastAsia"/>
              </w:rPr>
              <w:t>透過身邊的物品與簡單圖片來了解太陽系內天體間大小和距離的真實比例，並解說等比例、體積、與軌道半徑等相關資料</w:t>
            </w:r>
          </w:p>
        </w:tc>
      </w:tr>
      <w:tr w:rsidR="00986B3E" w14:paraId="08365F21" w14:textId="77777777">
        <w:trPr>
          <w:trHeight w:val="719"/>
        </w:trPr>
        <w:tc>
          <w:tcPr>
            <w:tcW w:w="1981" w:type="dxa"/>
          </w:tcPr>
          <w:p w14:paraId="0FD40B25"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電光火磁</w:t>
            </w:r>
          </w:p>
        </w:tc>
        <w:tc>
          <w:tcPr>
            <w:tcW w:w="1985" w:type="dxa"/>
          </w:tcPr>
          <w:p w14:paraId="54BC51D9"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45 分鐘</w:t>
            </w:r>
          </w:p>
        </w:tc>
        <w:tc>
          <w:tcPr>
            <w:tcW w:w="4254" w:type="dxa"/>
          </w:tcPr>
          <w:p w14:paraId="35D6B04E" w14:textId="260FD32A" w:rsidR="00986B3E" w:rsidRPr="001B7C32" w:rsidRDefault="00DD7449">
            <w:pPr>
              <w:pStyle w:val="TableParagraph"/>
              <w:spacing w:line="369" w:lineRule="exact"/>
              <w:rPr>
                <w:rFonts w:ascii="標楷體" w:eastAsia="標楷體" w:hAnsi="標楷體"/>
                <w:sz w:val="24"/>
              </w:rPr>
            </w:pPr>
            <w:r w:rsidRPr="001B7C32">
              <w:rPr>
                <w:rFonts w:ascii="標楷體" w:eastAsia="標楷體" w:hAnsi="標楷體" w:cs="標楷體" w:hint="eastAsia"/>
              </w:rPr>
              <w:t>以電磁學為主題，介紹對其有重大貢獻的科學家，並以法拉第為主軸，說明他一生中在電磁學領域所發表的理論及發明。解釋電流磁效應以及電磁感應的原理，並舉例該原理的應用。</w:t>
            </w:r>
          </w:p>
        </w:tc>
      </w:tr>
      <w:tr w:rsidR="00986B3E" w14:paraId="58E5C370" w14:textId="77777777">
        <w:trPr>
          <w:trHeight w:val="722"/>
        </w:trPr>
        <w:tc>
          <w:tcPr>
            <w:tcW w:w="1981" w:type="dxa"/>
          </w:tcPr>
          <w:p w14:paraId="28EC30B5" w14:textId="77777777" w:rsidR="00986B3E" w:rsidRPr="001B7C32" w:rsidRDefault="00207C19">
            <w:pPr>
              <w:pStyle w:val="TableParagraph"/>
              <w:spacing w:line="408" w:lineRule="exact"/>
              <w:rPr>
                <w:rFonts w:ascii="標楷體" w:eastAsia="標楷體" w:hAnsi="標楷體"/>
                <w:sz w:val="24"/>
              </w:rPr>
            </w:pPr>
            <w:r w:rsidRPr="001B7C32">
              <w:rPr>
                <w:rFonts w:ascii="標楷體" w:eastAsia="標楷體" w:hAnsi="標楷體"/>
                <w:sz w:val="24"/>
              </w:rPr>
              <w:t>數學與人生</w:t>
            </w:r>
          </w:p>
        </w:tc>
        <w:tc>
          <w:tcPr>
            <w:tcW w:w="1985" w:type="dxa"/>
          </w:tcPr>
          <w:p w14:paraId="081560AE" w14:textId="77777777" w:rsidR="00986B3E" w:rsidRPr="001B7C32" w:rsidRDefault="00207C19">
            <w:pPr>
              <w:pStyle w:val="TableParagraph"/>
              <w:spacing w:line="408" w:lineRule="exact"/>
              <w:rPr>
                <w:rFonts w:ascii="標楷體" w:eastAsia="標楷體" w:hAnsi="標楷體"/>
                <w:sz w:val="24"/>
              </w:rPr>
            </w:pPr>
            <w:r w:rsidRPr="001B7C32">
              <w:rPr>
                <w:rFonts w:ascii="標楷體" w:eastAsia="標楷體" w:hAnsi="標楷體"/>
                <w:sz w:val="24"/>
              </w:rPr>
              <w:t>45 分鐘</w:t>
            </w:r>
          </w:p>
        </w:tc>
        <w:tc>
          <w:tcPr>
            <w:tcW w:w="4254" w:type="dxa"/>
          </w:tcPr>
          <w:p w14:paraId="7B46743A" w14:textId="182C71D7" w:rsidR="00986B3E" w:rsidRPr="001B7C32" w:rsidRDefault="00DD7449">
            <w:pPr>
              <w:pStyle w:val="TableParagraph"/>
              <w:spacing w:line="369" w:lineRule="exact"/>
              <w:rPr>
                <w:rFonts w:ascii="標楷體" w:eastAsia="標楷體" w:hAnsi="標楷體"/>
                <w:sz w:val="24"/>
              </w:rPr>
            </w:pPr>
            <w:r w:rsidRPr="001B7C32">
              <w:rPr>
                <w:rFonts w:ascii="標楷體" w:eastAsia="標楷體" w:hAnsi="標楷體" w:cs="標楷體" w:hint="eastAsia"/>
              </w:rPr>
              <w:t>解釋二元一次聯立方程式、函數、三角函數，並以各種生活化的簡單例子解釋，說明函數的定義、對應關係。利用各式生活情境為例，帶領學員列出聯立方程式並解答。</w:t>
            </w:r>
          </w:p>
        </w:tc>
      </w:tr>
      <w:tr w:rsidR="00986B3E" w14:paraId="679C3EA8" w14:textId="77777777">
        <w:trPr>
          <w:trHeight w:val="719"/>
        </w:trPr>
        <w:tc>
          <w:tcPr>
            <w:tcW w:w="1981" w:type="dxa"/>
          </w:tcPr>
          <w:p w14:paraId="01878EF6"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天文活動說明</w:t>
            </w:r>
          </w:p>
        </w:tc>
        <w:tc>
          <w:tcPr>
            <w:tcW w:w="1985" w:type="dxa"/>
          </w:tcPr>
          <w:p w14:paraId="48841CBA"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45 分鐘</w:t>
            </w:r>
          </w:p>
        </w:tc>
        <w:tc>
          <w:tcPr>
            <w:tcW w:w="4254" w:type="dxa"/>
          </w:tcPr>
          <w:p w14:paraId="33EDC3EA" w14:textId="77777777" w:rsidR="000C5148" w:rsidRPr="001B7C32" w:rsidRDefault="000C5148" w:rsidP="000C5148">
            <w:pPr>
              <w:widowControl/>
              <w:rPr>
                <w:rFonts w:ascii="標楷體" w:eastAsia="標楷體" w:hAnsi="標楷體" w:cs="標楷體"/>
              </w:rPr>
            </w:pPr>
            <w:r w:rsidRPr="001B7C32">
              <w:rPr>
                <w:rFonts w:ascii="標楷體" w:eastAsia="標楷體" w:hAnsi="標楷體" w:cs="標楷體" w:hint="eastAsia"/>
              </w:rPr>
              <w:t>為夜觀活動做說明。</w:t>
            </w:r>
          </w:p>
          <w:p w14:paraId="624AB8B1" w14:textId="4381A812" w:rsidR="00986B3E" w:rsidRPr="001B7C32" w:rsidRDefault="000C5148" w:rsidP="000C5148">
            <w:pPr>
              <w:pStyle w:val="TableParagraph"/>
              <w:spacing w:line="369" w:lineRule="exact"/>
              <w:rPr>
                <w:rFonts w:ascii="標楷體" w:eastAsia="標楷體" w:hAnsi="標楷體"/>
                <w:sz w:val="24"/>
              </w:rPr>
            </w:pPr>
            <w:r w:rsidRPr="001B7C32">
              <w:rPr>
                <w:rFonts w:ascii="標楷體" w:eastAsia="標楷體" w:hAnsi="標楷體" w:cs="標楷體" w:hint="eastAsia"/>
              </w:rPr>
              <w:t>向學員提醒觀星所要注意的事項，說明各項器材(如指星筆、天文望遠鏡)的使用方式。介紹花蓮適合觀星的地點。</w:t>
            </w:r>
          </w:p>
        </w:tc>
      </w:tr>
      <w:tr w:rsidR="00986B3E" w14:paraId="696F1B57" w14:textId="77777777">
        <w:trPr>
          <w:trHeight w:val="719"/>
        </w:trPr>
        <w:tc>
          <w:tcPr>
            <w:tcW w:w="1981" w:type="dxa"/>
          </w:tcPr>
          <w:p w14:paraId="701CA37F"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夜觀</w:t>
            </w:r>
          </w:p>
        </w:tc>
        <w:tc>
          <w:tcPr>
            <w:tcW w:w="1985" w:type="dxa"/>
          </w:tcPr>
          <w:p w14:paraId="15B931A1"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150 分鐘</w:t>
            </w:r>
          </w:p>
        </w:tc>
        <w:tc>
          <w:tcPr>
            <w:tcW w:w="4254" w:type="dxa"/>
          </w:tcPr>
          <w:p w14:paraId="489DD131" w14:textId="4CD0FB72" w:rsidR="00986B3E" w:rsidRPr="001B7C32" w:rsidRDefault="000C5148">
            <w:pPr>
              <w:pStyle w:val="TableParagraph"/>
              <w:spacing w:line="369" w:lineRule="exact"/>
              <w:rPr>
                <w:rFonts w:ascii="標楷體" w:eastAsia="標楷體" w:hAnsi="標楷體"/>
                <w:sz w:val="24"/>
              </w:rPr>
            </w:pPr>
            <w:r w:rsidRPr="001B7C32">
              <w:rPr>
                <w:rFonts w:ascii="標楷體" w:eastAsia="標楷體" w:hAnsi="標楷體" w:cs="標楷體" w:hint="eastAsia"/>
              </w:rPr>
              <w:t>實際使用望遠鏡進行天體觀察及使用指星筆進行星空導覽</w:t>
            </w:r>
          </w:p>
        </w:tc>
      </w:tr>
    </w:tbl>
    <w:p w14:paraId="6678D0F0" w14:textId="77777777" w:rsidR="00986B3E" w:rsidRDefault="00986B3E">
      <w:pPr>
        <w:spacing w:line="369" w:lineRule="exact"/>
        <w:rPr>
          <w:sz w:val="24"/>
        </w:rPr>
        <w:sectPr w:rsidR="00986B3E">
          <w:pgSz w:w="11910" w:h="16840"/>
          <w:pgMar w:top="1540" w:right="1060" w:bottom="1420" w:left="920" w:header="0" w:footer="1236" w:gutter="0"/>
          <w:cols w:space="720"/>
        </w:sect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985"/>
        <w:gridCol w:w="4254"/>
      </w:tblGrid>
      <w:tr w:rsidR="00986B3E" w:rsidRPr="003C7F87" w14:paraId="19A042F4" w14:textId="77777777">
        <w:trPr>
          <w:trHeight w:val="446"/>
        </w:trPr>
        <w:tc>
          <w:tcPr>
            <w:tcW w:w="1981" w:type="dxa"/>
          </w:tcPr>
          <w:p w14:paraId="43F47C73" w14:textId="77777777" w:rsidR="00986B3E" w:rsidRPr="003C7F87" w:rsidRDefault="00207C19">
            <w:pPr>
              <w:pStyle w:val="TableParagraph"/>
              <w:ind w:left="508"/>
              <w:rPr>
                <w:rFonts w:ascii="標楷體" w:eastAsia="標楷體" w:hAnsi="標楷體"/>
                <w:sz w:val="24"/>
              </w:rPr>
            </w:pPr>
            <w:r w:rsidRPr="003C7F87">
              <w:rPr>
                <w:rFonts w:ascii="標楷體" w:eastAsia="標楷體" w:hAnsi="標楷體"/>
                <w:sz w:val="24"/>
              </w:rPr>
              <w:lastRenderedPageBreak/>
              <w:t>關卡項目</w:t>
            </w:r>
          </w:p>
        </w:tc>
        <w:tc>
          <w:tcPr>
            <w:tcW w:w="1985" w:type="dxa"/>
          </w:tcPr>
          <w:p w14:paraId="15572BE2" w14:textId="77777777" w:rsidR="00986B3E" w:rsidRPr="003C7F87" w:rsidRDefault="00207C19">
            <w:pPr>
              <w:pStyle w:val="TableParagraph"/>
              <w:ind w:left="150"/>
              <w:rPr>
                <w:rFonts w:ascii="標楷體" w:eastAsia="標楷體" w:hAnsi="標楷體"/>
                <w:sz w:val="24"/>
              </w:rPr>
            </w:pPr>
            <w:r w:rsidRPr="003C7F87">
              <w:rPr>
                <w:rFonts w:ascii="標楷體" w:eastAsia="標楷體" w:hAnsi="標楷體"/>
                <w:sz w:val="24"/>
              </w:rPr>
              <w:t>所需時間(分鐘)</w:t>
            </w:r>
          </w:p>
        </w:tc>
        <w:tc>
          <w:tcPr>
            <w:tcW w:w="4254" w:type="dxa"/>
          </w:tcPr>
          <w:p w14:paraId="4C3B4A5A" w14:textId="77777777" w:rsidR="00986B3E" w:rsidRPr="003C7F87" w:rsidRDefault="00207C19">
            <w:pPr>
              <w:pStyle w:val="TableParagraph"/>
              <w:ind w:left="1625" w:right="1618"/>
              <w:jc w:val="center"/>
              <w:rPr>
                <w:rFonts w:ascii="標楷體" w:eastAsia="標楷體" w:hAnsi="標楷體"/>
                <w:sz w:val="24"/>
              </w:rPr>
            </w:pPr>
            <w:r w:rsidRPr="003C7F87">
              <w:rPr>
                <w:rFonts w:ascii="標楷體" w:eastAsia="標楷體" w:hAnsi="標楷體"/>
                <w:sz w:val="24"/>
              </w:rPr>
              <w:t>安排方式</w:t>
            </w:r>
          </w:p>
        </w:tc>
      </w:tr>
      <w:tr w:rsidR="00986B3E" w14:paraId="281F9CFD" w14:textId="77777777">
        <w:trPr>
          <w:trHeight w:val="721"/>
        </w:trPr>
        <w:tc>
          <w:tcPr>
            <w:tcW w:w="1981" w:type="dxa"/>
          </w:tcPr>
          <w:p w14:paraId="34353F77" w14:textId="77777777" w:rsidR="00986B3E" w:rsidRPr="001B7C32" w:rsidRDefault="00207C19">
            <w:pPr>
              <w:pStyle w:val="TableParagraph"/>
              <w:numPr>
                <w:ilvl w:val="0"/>
                <w:numId w:val="3"/>
              </w:numPr>
              <w:tabs>
                <w:tab w:val="left" w:pos="349"/>
              </w:tabs>
              <w:spacing w:line="333" w:lineRule="exact"/>
              <w:ind w:hanging="242"/>
              <w:rPr>
                <w:rFonts w:ascii="標楷體" w:eastAsia="標楷體" w:hAnsi="標楷體"/>
                <w:sz w:val="24"/>
              </w:rPr>
            </w:pPr>
            <w:r w:rsidRPr="001B7C32">
              <w:rPr>
                <w:rFonts w:ascii="標楷體" w:eastAsia="標楷體" w:hAnsi="標楷體"/>
                <w:sz w:val="24"/>
              </w:rPr>
              <w:t>宇宙大冒險</w:t>
            </w:r>
          </w:p>
          <w:p w14:paraId="79D0943D" w14:textId="77777777" w:rsidR="00986B3E" w:rsidRPr="001B7C32" w:rsidRDefault="00207C19">
            <w:pPr>
              <w:pStyle w:val="TableParagraph"/>
              <w:numPr>
                <w:ilvl w:val="0"/>
                <w:numId w:val="3"/>
              </w:numPr>
              <w:tabs>
                <w:tab w:val="left" w:pos="349"/>
              </w:tabs>
              <w:spacing w:line="369" w:lineRule="exact"/>
              <w:ind w:hanging="242"/>
              <w:rPr>
                <w:rFonts w:ascii="標楷體" w:eastAsia="標楷體" w:hAnsi="標楷體"/>
                <w:sz w:val="24"/>
              </w:rPr>
            </w:pPr>
            <w:r w:rsidRPr="001B7C32">
              <w:rPr>
                <w:rFonts w:ascii="標楷體" w:eastAsia="標楷體" w:hAnsi="標楷體"/>
                <w:sz w:val="24"/>
              </w:rPr>
              <w:t>我是外星人</w:t>
            </w:r>
          </w:p>
        </w:tc>
        <w:tc>
          <w:tcPr>
            <w:tcW w:w="1985" w:type="dxa"/>
          </w:tcPr>
          <w:p w14:paraId="51D3EA76" w14:textId="77777777" w:rsidR="00986B3E" w:rsidRPr="001B7C32" w:rsidRDefault="00207C19">
            <w:pPr>
              <w:pStyle w:val="TableParagraph"/>
              <w:spacing w:line="408" w:lineRule="exact"/>
              <w:rPr>
                <w:rFonts w:ascii="標楷體" w:eastAsia="標楷體" w:hAnsi="標楷體"/>
                <w:sz w:val="24"/>
              </w:rPr>
            </w:pPr>
            <w:r w:rsidRPr="001B7C32">
              <w:rPr>
                <w:rFonts w:ascii="標楷體" w:eastAsia="標楷體" w:hAnsi="標楷體"/>
                <w:sz w:val="24"/>
              </w:rPr>
              <w:t>各 20 分鐘</w:t>
            </w:r>
          </w:p>
        </w:tc>
        <w:tc>
          <w:tcPr>
            <w:tcW w:w="4254" w:type="dxa"/>
          </w:tcPr>
          <w:p w14:paraId="49D685E9" w14:textId="77777777" w:rsidR="00986B3E" w:rsidRPr="001B7C32" w:rsidRDefault="00207C19">
            <w:pPr>
              <w:pStyle w:val="TableParagraph"/>
              <w:spacing w:line="333" w:lineRule="exact"/>
              <w:rPr>
                <w:rFonts w:ascii="標楷體" w:eastAsia="標楷體" w:hAnsi="標楷體"/>
                <w:sz w:val="24"/>
              </w:rPr>
            </w:pPr>
            <w:r w:rsidRPr="001B7C32">
              <w:rPr>
                <w:rFonts w:ascii="標楷體" w:eastAsia="標楷體" w:hAnsi="標楷體"/>
                <w:sz w:val="24"/>
              </w:rPr>
              <w:t>透過簡單的小遊戲讓學生</w:t>
            </w:r>
          </w:p>
          <w:p w14:paraId="45DC1BB4" w14:textId="77777777" w:rsidR="00986B3E" w:rsidRPr="001B7C32" w:rsidRDefault="00207C19">
            <w:pPr>
              <w:pStyle w:val="TableParagraph"/>
              <w:spacing w:line="369" w:lineRule="exact"/>
              <w:rPr>
                <w:rFonts w:ascii="標楷體" w:eastAsia="標楷體" w:hAnsi="標楷體"/>
                <w:sz w:val="24"/>
              </w:rPr>
            </w:pPr>
            <w:r w:rsidRPr="001B7C32">
              <w:rPr>
                <w:rFonts w:ascii="標楷體" w:eastAsia="標楷體" w:hAnsi="標楷體"/>
                <w:sz w:val="24"/>
              </w:rPr>
              <w:t>了解天文現象</w:t>
            </w:r>
          </w:p>
        </w:tc>
      </w:tr>
      <w:tr w:rsidR="00986B3E" w14:paraId="6FB44531" w14:textId="77777777">
        <w:trPr>
          <w:trHeight w:val="719"/>
        </w:trPr>
        <w:tc>
          <w:tcPr>
            <w:tcW w:w="1981" w:type="dxa"/>
          </w:tcPr>
          <w:p w14:paraId="5FD64C28" w14:textId="77777777" w:rsidR="00986B3E" w:rsidRPr="001B7C32" w:rsidRDefault="00207C19">
            <w:pPr>
              <w:pStyle w:val="TableParagraph"/>
              <w:numPr>
                <w:ilvl w:val="0"/>
                <w:numId w:val="2"/>
              </w:numPr>
              <w:tabs>
                <w:tab w:val="left" w:pos="349"/>
              </w:tabs>
              <w:spacing w:line="331" w:lineRule="exact"/>
              <w:ind w:hanging="242"/>
              <w:rPr>
                <w:rFonts w:ascii="標楷體" w:eastAsia="標楷體" w:hAnsi="標楷體"/>
                <w:sz w:val="24"/>
              </w:rPr>
            </w:pPr>
            <w:r w:rsidRPr="001B7C32">
              <w:rPr>
                <w:rFonts w:ascii="標楷體" w:eastAsia="標楷體" w:hAnsi="標楷體"/>
                <w:sz w:val="24"/>
              </w:rPr>
              <w:t>距離的美感</w:t>
            </w:r>
          </w:p>
          <w:p w14:paraId="3B3487DA" w14:textId="77777777" w:rsidR="00986B3E" w:rsidRPr="001B7C32" w:rsidRDefault="00207C19">
            <w:pPr>
              <w:pStyle w:val="TableParagraph"/>
              <w:numPr>
                <w:ilvl w:val="0"/>
                <w:numId w:val="2"/>
              </w:numPr>
              <w:tabs>
                <w:tab w:val="left" w:pos="349"/>
              </w:tabs>
              <w:spacing w:line="369" w:lineRule="exact"/>
              <w:ind w:hanging="242"/>
              <w:rPr>
                <w:rFonts w:ascii="標楷體" w:eastAsia="標楷體" w:hAnsi="標楷體"/>
                <w:sz w:val="24"/>
              </w:rPr>
            </w:pPr>
            <w:r w:rsidRPr="001B7C32">
              <w:rPr>
                <w:rFonts w:ascii="標楷體" w:eastAsia="標楷體" w:hAnsi="標楷體"/>
                <w:sz w:val="24"/>
              </w:rPr>
              <w:t>超級九宮格</w:t>
            </w:r>
          </w:p>
        </w:tc>
        <w:tc>
          <w:tcPr>
            <w:tcW w:w="1985" w:type="dxa"/>
          </w:tcPr>
          <w:p w14:paraId="694C908E"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各 20 分鐘</w:t>
            </w:r>
          </w:p>
        </w:tc>
        <w:tc>
          <w:tcPr>
            <w:tcW w:w="4254" w:type="dxa"/>
          </w:tcPr>
          <w:p w14:paraId="39529A09" w14:textId="77777777" w:rsidR="00986B3E" w:rsidRPr="001B7C32" w:rsidRDefault="00207C19">
            <w:pPr>
              <w:pStyle w:val="TableParagraph"/>
              <w:spacing w:line="331" w:lineRule="exact"/>
              <w:rPr>
                <w:rFonts w:ascii="標楷體" w:eastAsia="標楷體" w:hAnsi="標楷體"/>
                <w:sz w:val="24"/>
              </w:rPr>
            </w:pPr>
            <w:r w:rsidRPr="001B7C32">
              <w:rPr>
                <w:rFonts w:ascii="標楷體" w:eastAsia="標楷體" w:hAnsi="標楷體"/>
                <w:sz w:val="24"/>
              </w:rPr>
              <w:t>融合一元二次方程式及嚴謹的邏輯訓</w:t>
            </w:r>
          </w:p>
          <w:p w14:paraId="30EC2E2D" w14:textId="77777777" w:rsidR="00986B3E" w:rsidRPr="001B7C32" w:rsidRDefault="00207C19">
            <w:pPr>
              <w:pStyle w:val="TableParagraph"/>
              <w:spacing w:line="369" w:lineRule="exact"/>
              <w:rPr>
                <w:rFonts w:ascii="標楷體" w:eastAsia="標楷體" w:hAnsi="標楷體"/>
                <w:sz w:val="24"/>
              </w:rPr>
            </w:pPr>
            <w:r w:rsidRPr="001B7C32">
              <w:rPr>
                <w:rFonts w:ascii="標楷體" w:eastAsia="標楷體" w:hAnsi="標楷體"/>
                <w:sz w:val="24"/>
              </w:rPr>
              <w:t>練去帶遊戲</w:t>
            </w:r>
          </w:p>
        </w:tc>
      </w:tr>
      <w:tr w:rsidR="00986B3E" w14:paraId="0A4344F8" w14:textId="77777777">
        <w:trPr>
          <w:trHeight w:val="1079"/>
        </w:trPr>
        <w:tc>
          <w:tcPr>
            <w:tcW w:w="1981" w:type="dxa"/>
          </w:tcPr>
          <w:p w14:paraId="71CF68A0"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空氣砲彈</w:t>
            </w:r>
          </w:p>
        </w:tc>
        <w:tc>
          <w:tcPr>
            <w:tcW w:w="1985" w:type="dxa"/>
          </w:tcPr>
          <w:p w14:paraId="3CEDBDD5"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20 分鐘</w:t>
            </w:r>
          </w:p>
        </w:tc>
        <w:tc>
          <w:tcPr>
            <w:tcW w:w="4254" w:type="dxa"/>
          </w:tcPr>
          <w:p w14:paraId="07986A07" w14:textId="77777777" w:rsidR="00986B3E" w:rsidRPr="001B7C32" w:rsidRDefault="00207C19" w:rsidP="00217D72">
            <w:pPr>
              <w:pStyle w:val="TableParagraph"/>
              <w:spacing w:line="240" w:lineRule="auto"/>
              <w:ind w:right="114"/>
              <w:rPr>
                <w:rFonts w:ascii="標楷體" w:eastAsia="標楷體" w:hAnsi="標楷體"/>
                <w:sz w:val="24"/>
              </w:rPr>
            </w:pPr>
            <w:r w:rsidRPr="001B7C32">
              <w:rPr>
                <w:rFonts w:ascii="標楷體" w:eastAsia="標楷體" w:hAnsi="標楷體"/>
                <w:sz w:val="24"/>
              </w:rPr>
              <w:t>了解壓力在不同面積下壓力與力的關</w:t>
            </w:r>
            <w:r w:rsidRPr="001B7C32">
              <w:rPr>
                <w:rFonts w:ascii="標楷體" w:eastAsia="標楷體" w:hAnsi="標楷體"/>
                <w:spacing w:val="-30"/>
                <w:sz w:val="24"/>
              </w:rPr>
              <w:t xml:space="preserve">係 </w:t>
            </w:r>
            <w:r w:rsidRPr="001B7C32">
              <w:rPr>
                <w:rFonts w:ascii="標楷體" w:eastAsia="標楷體" w:hAnsi="標楷體"/>
                <w:sz w:val="24"/>
              </w:rPr>
              <w:t>F=P/A，</w:t>
            </w:r>
            <w:r w:rsidRPr="001B7C32">
              <w:rPr>
                <w:rFonts w:ascii="標楷體" w:eastAsia="標楷體" w:hAnsi="標楷體"/>
                <w:spacing w:val="-2"/>
                <w:sz w:val="24"/>
              </w:rPr>
              <w:t>壓力相同面積越小可以吹熄</w:t>
            </w:r>
          </w:p>
          <w:p w14:paraId="7D283341" w14:textId="77777777" w:rsidR="00986B3E" w:rsidRPr="001B7C32" w:rsidRDefault="00207C19" w:rsidP="00217D72">
            <w:pPr>
              <w:pStyle w:val="TableParagraph"/>
              <w:spacing w:line="240" w:lineRule="auto"/>
              <w:rPr>
                <w:rFonts w:ascii="標楷體" w:eastAsia="標楷體" w:hAnsi="標楷體"/>
                <w:sz w:val="24"/>
              </w:rPr>
            </w:pPr>
            <w:r w:rsidRPr="001B7C32">
              <w:rPr>
                <w:rFonts w:ascii="標楷體" w:eastAsia="標楷體" w:hAnsi="標楷體"/>
                <w:sz w:val="24"/>
              </w:rPr>
              <w:t>更多蠟燭</w:t>
            </w:r>
          </w:p>
        </w:tc>
      </w:tr>
      <w:tr w:rsidR="00986B3E" w14:paraId="32A783AD" w14:textId="77777777">
        <w:trPr>
          <w:trHeight w:val="1440"/>
        </w:trPr>
        <w:tc>
          <w:tcPr>
            <w:tcW w:w="1981" w:type="dxa"/>
          </w:tcPr>
          <w:p w14:paraId="51B9976A"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壓力測試</w:t>
            </w:r>
          </w:p>
        </w:tc>
        <w:tc>
          <w:tcPr>
            <w:tcW w:w="1985" w:type="dxa"/>
          </w:tcPr>
          <w:p w14:paraId="57F2959F" w14:textId="77777777" w:rsidR="00986B3E" w:rsidRPr="001B7C32" w:rsidRDefault="00207C19">
            <w:pPr>
              <w:pStyle w:val="TableParagraph"/>
              <w:rPr>
                <w:rFonts w:ascii="標楷體" w:eastAsia="標楷體" w:hAnsi="標楷體"/>
                <w:sz w:val="24"/>
              </w:rPr>
            </w:pPr>
            <w:r w:rsidRPr="001B7C32">
              <w:rPr>
                <w:rFonts w:ascii="標楷體" w:eastAsia="標楷體" w:hAnsi="標楷體"/>
                <w:sz w:val="24"/>
              </w:rPr>
              <w:t>20 分鐘</w:t>
            </w:r>
          </w:p>
        </w:tc>
        <w:tc>
          <w:tcPr>
            <w:tcW w:w="4254" w:type="dxa"/>
          </w:tcPr>
          <w:p w14:paraId="1062E5FB" w14:textId="77777777" w:rsidR="00986B3E" w:rsidRPr="001B7C32" w:rsidRDefault="00207C19" w:rsidP="00217D72">
            <w:pPr>
              <w:pStyle w:val="TableParagraph"/>
              <w:spacing w:line="240" w:lineRule="auto"/>
              <w:ind w:right="293"/>
              <w:jc w:val="both"/>
              <w:rPr>
                <w:rFonts w:ascii="標楷體" w:eastAsia="標楷體" w:hAnsi="標楷體"/>
                <w:sz w:val="24"/>
              </w:rPr>
            </w:pPr>
            <w:r w:rsidRPr="001B7C32">
              <w:rPr>
                <w:rFonts w:ascii="標楷體" w:eastAsia="標楷體" w:hAnsi="標楷體"/>
                <w:sz w:val="24"/>
              </w:rPr>
              <w:t>每一組要在限定時間內使用指定材料進行橋梁組裝，藉由該過程引導學生們懂得如何應用材料與力之間的分配</w:t>
            </w:r>
          </w:p>
          <w:p w14:paraId="3D1D9345" w14:textId="77777777" w:rsidR="00986B3E" w:rsidRPr="001B7C32" w:rsidRDefault="00207C19" w:rsidP="00217D72">
            <w:pPr>
              <w:pStyle w:val="TableParagraph"/>
              <w:spacing w:line="240" w:lineRule="auto"/>
              <w:rPr>
                <w:rFonts w:ascii="標楷體" w:eastAsia="標楷體" w:hAnsi="標楷體"/>
                <w:sz w:val="24"/>
              </w:rPr>
            </w:pPr>
            <w:r w:rsidRPr="001B7C32">
              <w:rPr>
                <w:rFonts w:ascii="標楷體" w:eastAsia="標楷體" w:hAnsi="標楷體"/>
                <w:sz w:val="24"/>
              </w:rPr>
              <w:t>使得橋量架構堅穩</w:t>
            </w:r>
          </w:p>
        </w:tc>
      </w:tr>
    </w:tbl>
    <w:p w14:paraId="5F7353DF" w14:textId="77777777" w:rsidR="00986B3E" w:rsidRDefault="00986B3E">
      <w:pPr>
        <w:pStyle w:val="a3"/>
        <w:rPr>
          <w:rFonts w:ascii="WenQuanYi Zen Hei Mono"/>
          <w:sz w:val="20"/>
        </w:rPr>
      </w:pPr>
    </w:p>
    <w:p w14:paraId="66656B8D" w14:textId="77777777" w:rsidR="00986B3E" w:rsidRDefault="00986B3E">
      <w:pPr>
        <w:pStyle w:val="a3"/>
        <w:rPr>
          <w:rFonts w:ascii="WenQuanYi Zen Hei Mono"/>
          <w:sz w:val="20"/>
        </w:rPr>
      </w:pPr>
    </w:p>
    <w:p w14:paraId="5BDBDC62" w14:textId="77777777" w:rsidR="00986B3E" w:rsidRDefault="00986B3E">
      <w:pPr>
        <w:pStyle w:val="a3"/>
        <w:rPr>
          <w:rFonts w:ascii="WenQuanYi Zen Hei Mono"/>
          <w:sz w:val="20"/>
        </w:rPr>
      </w:pPr>
    </w:p>
    <w:p w14:paraId="1CA2857A" w14:textId="77777777" w:rsidR="00986B3E" w:rsidRDefault="00986B3E">
      <w:pPr>
        <w:pStyle w:val="a3"/>
        <w:rPr>
          <w:rFonts w:ascii="WenQuanYi Zen Hei Mono"/>
          <w:sz w:val="20"/>
        </w:rPr>
      </w:pPr>
    </w:p>
    <w:p w14:paraId="21E7660D" w14:textId="77777777" w:rsidR="00986B3E" w:rsidRDefault="00986B3E">
      <w:pPr>
        <w:pStyle w:val="a3"/>
        <w:rPr>
          <w:rFonts w:ascii="WenQuanYi Zen Hei Mono"/>
          <w:sz w:val="20"/>
        </w:rPr>
      </w:pPr>
    </w:p>
    <w:p w14:paraId="4542B433" w14:textId="77777777" w:rsidR="00986B3E" w:rsidRDefault="00986B3E">
      <w:pPr>
        <w:pStyle w:val="a3"/>
        <w:spacing w:before="10"/>
        <w:rPr>
          <w:rFonts w:ascii="WenQuanYi Zen Hei Mono"/>
          <w:sz w:val="28"/>
        </w:rPr>
      </w:pPr>
    </w:p>
    <w:p w14:paraId="2B07DA33" w14:textId="77777777" w:rsidR="00986B3E" w:rsidRPr="00583C21" w:rsidRDefault="00207C19">
      <w:pPr>
        <w:pStyle w:val="a4"/>
        <w:numPr>
          <w:ilvl w:val="1"/>
          <w:numId w:val="15"/>
        </w:numPr>
        <w:tabs>
          <w:tab w:val="left" w:pos="1502"/>
        </w:tabs>
        <w:spacing w:line="546" w:lineRule="exact"/>
        <w:rPr>
          <w:rFonts w:ascii="WenQuanYi Zen Hei Mono" w:eastAsia="WenQuanYi Zen Hei Mono"/>
          <w:b/>
          <w:sz w:val="32"/>
        </w:rPr>
      </w:pPr>
      <w:r w:rsidRPr="00583C21">
        <w:rPr>
          <w:rFonts w:ascii="WenQuanYi Zen Hei Mono" w:eastAsia="WenQuanYi Zen Hei Mono" w:hint="eastAsia"/>
          <w:b/>
          <w:sz w:val="32"/>
        </w:rPr>
        <w:t>預期效益及影響：</w:t>
      </w:r>
    </w:p>
    <w:p w14:paraId="674AAFEA" w14:textId="77777777" w:rsidR="00986B3E" w:rsidRDefault="00207C19">
      <w:pPr>
        <w:pStyle w:val="a3"/>
        <w:spacing w:before="249"/>
        <w:ind w:left="880"/>
      </w:pPr>
      <w:r>
        <w:t>營期前:</w:t>
      </w:r>
    </w:p>
    <w:p w14:paraId="374B9899" w14:textId="77777777" w:rsidR="00986B3E" w:rsidRDefault="00986B3E">
      <w:pPr>
        <w:pStyle w:val="a3"/>
        <w:spacing w:before="2"/>
        <w:rPr>
          <w:sz w:val="11"/>
        </w:rPr>
      </w:pPr>
    </w:p>
    <w:p w14:paraId="6A29F155" w14:textId="77777777" w:rsidR="00986B3E" w:rsidRDefault="00207C19" w:rsidP="001B7C32">
      <w:pPr>
        <w:pStyle w:val="a3"/>
        <w:spacing w:line="276" w:lineRule="auto"/>
        <w:ind w:left="880" w:right="883"/>
      </w:pPr>
      <w:r>
        <w:t>通過營期準備過程，去了解科學教育。學習如何結合科學與生活，幫助國中生從遊戲中運用所學知識對科學產生樂趣。</w:t>
      </w:r>
    </w:p>
    <w:p w14:paraId="661C3C38" w14:textId="77777777" w:rsidR="00986B3E" w:rsidRDefault="00207C19">
      <w:pPr>
        <w:pStyle w:val="a3"/>
        <w:spacing w:before="175"/>
        <w:ind w:left="880"/>
      </w:pPr>
      <w:r>
        <w:rPr>
          <w:spacing w:val="-1"/>
        </w:rPr>
        <w:t>營期中:</w:t>
      </w:r>
    </w:p>
    <w:p w14:paraId="78E0FEA6" w14:textId="77777777" w:rsidR="001B7C32" w:rsidRDefault="00207C19" w:rsidP="001B7C32">
      <w:pPr>
        <w:pStyle w:val="a3"/>
        <w:spacing w:before="130" w:line="276" w:lineRule="auto"/>
        <w:ind w:left="880" w:right="882"/>
        <w:rPr>
          <w:rFonts w:eastAsiaTheme="minorEastAsia"/>
          <w:spacing w:val="-1"/>
        </w:rPr>
      </w:pPr>
      <w:r>
        <w:rPr>
          <w:spacing w:val="-1"/>
        </w:rPr>
        <w:t>通過互動與學習，促進學生之間的感情，培養團隊合作能力，增長科學知識。</w:t>
      </w:r>
    </w:p>
    <w:p w14:paraId="643F1139" w14:textId="6A961D37" w:rsidR="00986B3E" w:rsidRDefault="00207C19" w:rsidP="001B7C32">
      <w:pPr>
        <w:pStyle w:val="a3"/>
        <w:spacing w:before="130" w:line="276" w:lineRule="auto"/>
        <w:ind w:left="880" w:right="882"/>
      </w:pPr>
      <w:r>
        <w:t>營期後:</w:t>
      </w:r>
    </w:p>
    <w:p w14:paraId="6A6DE04D" w14:textId="5A422335" w:rsidR="00986B3E" w:rsidRDefault="00207C19" w:rsidP="001B7C32">
      <w:pPr>
        <w:pStyle w:val="a3"/>
        <w:spacing w:before="107" w:line="276" w:lineRule="auto"/>
        <w:ind w:left="880" w:right="883"/>
        <w:rPr>
          <w:sz w:val="28"/>
        </w:rPr>
      </w:pPr>
      <w:r>
        <w:rPr>
          <w:rFonts w:ascii="新細明體" w:eastAsia="新細明體" w:hAnsi="新細明體" w:cs="新細明體" w:hint="eastAsia"/>
        </w:rPr>
        <w:t>引發學生思考，自行探索科學。通過開放回饋的形式，讓學生能更加準確地了</w:t>
      </w:r>
    </w:p>
    <w:p w14:paraId="1442D5DF" w14:textId="77777777" w:rsidR="00986B3E" w:rsidRDefault="00986B3E">
      <w:pPr>
        <w:pStyle w:val="a3"/>
        <w:spacing w:before="15"/>
        <w:rPr>
          <w:sz w:val="11"/>
        </w:rPr>
      </w:pPr>
    </w:p>
    <w:p w14:paraId="63139511" w14:textId="26E1EEAB" w:rsidR="00986B3E" w:rsidRDefault="00986B3E">
      <w:pPr>
        <w:pStyle w:val="a3"/>
        <w:spacing w:line="446" w:lineRule="exact"/>
        <w:ind w:left="5861"/>
      </w:pPr>
    </w:p>
    <w:sectPr w:rsidR="00986B3E">
      <w:pgSz w:w="11910" w:h="16840"/>
      <w:pgMar w:top="1520" w:right="1060" w:bottom="1420" w:left="920" w:header="0" w:footer="12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8D1BC" w14:textId="77777777" w:rsidR="006336FD" w:rsidRDefault="006336FD">
      <w:r>
        <w:separator/>
      </w:r>
    </w:p>
  </w:endnote>
  <w:endnote w:type="continuationSeparator" w:id="0">
    <w:p w14:paraId="16956F2F" w14:textId="77777777" w:rsidR="006336FD" w:rsidRDefault="0063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Bold">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Calibri"/>
    <w:charset w:val="00"/>
    <w:family w:val="swiss"/>
    <w:pitch w:val="variable"/>
  </w:font>
  <w:font w:name="Carlito">
    <w:altName w:val="Calibri"/>
    <w:charset w:val="00"/>
    <w:family w:val="swiss"/>
    <w:pitch w:val="variable"/>
  </w:font>
  <w:font w:name="Gungsuh">
    <w:altName w:val="Arial Unicode MS"/>
    <w:charset w:val="81"/>
    <w:family w:val="roman"/>
    <w:pitch w:val="variable"/>
    <w:sig w:usb0="00000000" w:usb1="69D77CFB" w:usb2="00000030" w:usb3="00000000" w:csb0="0008009F"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220D4" w14:textId="1C84EA30" w:rsidR="00986B3E" w:rsidRDefault="006A2C9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7757CA33" wp14:editId="2488507F">
              <wp:simplePos x="0" y="0"/>
              <wp:positionH relativeFrom="page">
                <wp:posOffset>6252845</wp:posOffset>
              </wp:positionH>
              <wp:positionV relativeFrom="page">
                <wp:posOffset>9767570</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B8FC" w14:textId="77777777" w:rsidR="00986B3E" w:rsidRDefault="00207C19">
                          <w:pPr>
                            <w:spacing w:line="223" w:lineRule="exact"/>
                            <w:ind w:left="60"/>
                            <w:rPr>
                              <w:rFonts w:ascii="Carlito"/>
                              <w:sz w:val="20"/>
                            </w:rPr>
                          </w:pPr>
                          <w:r>
                            <w:fldChar w:fldCharType="begin"/>
                          </w:r>
                          <w:r>
                            <w:rPr>
                              <w:rFonts w:ascii="Carlito"/>
                              <w:sz w:val="20"/>
                            </w:rPr>
                            <w:instrText xml:space="preserve"> PAGE </w:instrText>
                          </w:r>
                          <w:r>
                            <w:fldChar w:fldCharType="separate"/>
                          </w:r>
                          <w:r w:rsidR="0091447A">
                            <w:rPr>
                              <w:rFonts w:ascii="Carlito"/>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7CA33" id="_x0000_t202" coordsize="21600,21600" o:spt="202" path="m,l,21600r21600,l21600,xe">
              <v:stroke joinstyle="miter"/>
              <v:path gradientshapeok="t" o:connecttype="rect"/>
            </v:shapetype>
            <v:shape id="Text Box 1" o:spid="_x0000_s1027" type="#_x0000_t202" style="position:absolute;margin-left:492.35pt;margin-top:769.1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0o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FcbyAGwpX4SyKA9c5n6TT405p857JFlkjwwoa&#10;78DJ4VYboAGuk4uNJWTBm8Y1vxHPDsBxPIHQ8NTe2SRcLx+TINksN8vYi6P5xouDPPeui3XszYtw&#10;Mcvf5et1Hv60ccM4rXlZMmHDTLoK4z/r21HhoyJOytKy4aWFsylptduuG4UOBHRduM82C5I/c/Of&#10;p+GugcsLSiFU8yZKvGK+XHhxEc+8ZBEsvSBMbpJ5ECdxXjyndMsF+3dKqM9wMotmo5Z+yy1w32tu&#10;JG25gcnR8DbDy5MTSa0CN6J0rTWEN6N9Vgqb/lMpoGJTo51erURHsZphOwCKFfFWlg+gXCVBWSBC&#10;GHdg1FL9wKiH0ZFh/X1PFMOo+SBA/XbOTIaajO1kEEHhaYYNRqO5NuM82neK72pAHv8vIa/hD6m4&#10;U+9TFpC63cA4cCSOo8vOm/O983oasKtfAAAA//8DAFBLAwQUAAYACAAAACEANt3eYeEAAAAOAQAA&#10;DwAAAGRycy9kb3ducmV2LnhtbEyPwU6EMBCG7ya+QzMm3tyyqAhI2WyMnkzMsnjwWOgsNEunSLu7&#10;+PaWkx5n/i//fFNsZjOwM05OWxKwXkXAkFqrNHUCPuu3uxSY85KUHCyhgB90sCmvrwqZK3uhCs97&#10;37FQQi6XAnrvx5xz1/ZopFvZESlkBzsZ6cM4dVxN8hLKzcDjKEq4kZrChV6O+NJje9yfjIDtF1Wv&#10;+vuj2VWHStd1FtF7chTi9mbePgPzOPs/GBb9oA5lcGrsiZRjg4AsfXgKaAge79MY2IJE6yQD1iy7&#10;JI6BlwX//0b5CwAA//8DAFBLAQItABQABgAIAAAAIQC2gziS/gAAAOEBAAATAAAAAAAAAAAAAAAA&#10;AAAAAABbQ29udGVudF9UeXBlc10ueG1sUEsBAi0AFAAGAAgAAAAhADj9If/WAAAAlAEAAAsAAAAA&#10;AAAAAAAAAAAALwEAAF9yZWxzLy5yZWxzUEsBAi0AFAAGAAgAAAAhAGpbnSirAgAAqAUAAA4AAAAA&#10;AAAAAAAAAAAALgIAAGRycy9lMm9Eb2MueG1sUEsBAi0AFAAGAAgAAAAhADbd3mHhAAAADgEAAA8A&#10;AAAAAAAAAAAAAAAABQUAAGRycy9kb3ducmV2LnhtbFBLBQYAAAAABAAEAPMAAAATBgAAAAA=&#10;" filled="f" stroked="f">
              <v:textbox inset="0,0,0,0">
                <w:txbxContent>
                  <w:p w14:paraId="1E28B8FC" w14:textId="77777777" w:rsidR="00986B3E" w:rsidRDefault="00207C19">
                    <w:pPr>
                      <w:spacing w:line="223" w:lineRule="exact"/>
                      <w:ind w:left="60"/>
                      <w:rPr>
                        <w:rFonts w:ascii="Carlito"/>
                        <w:sz w:val="20"/>
                      </w:rPr>
                    </w:pPr>
                    <w:r>
                      <w:fldChar w:fldCharType="begin"/>
                    </w:r>
                    <w:r>
                      <w:rPr>
                        <w:rFonts w:ascii="Carlito"/>
                        <w:sz w:val="20"/>
                      </w:rPr>
                      <w:instrText xml:space="preserve"> PAGE </w:instrText>
                    </w:r>
                    <w:r>
                      <w:fldChar w:fldCharType="separate"/>
                    </w:r>
                    <w:r w:rsidR="0091447A">
                      <w:rPr>
                        <w:rFonts w:ascii="Carlito"/>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E6F61" w14:textId="77777777" w:rsidR="006336FD" w:rsidRDefault="006336FD">
      <w:r>
        <w:separator/>
      </w:r>
    </w:p>
  </w:footnote>
  <w:footnote w:type="continuationSeparator" w:id="0">
    <w:p w14:paraId="1CD05598" w14:textId="77777777" w:rsidR="006336FD" w:rsidRDefault="00633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7281"/>
    <w:multiLevelType w:val="hybridMultilevel"/>
    <w:tmpl w:val="FE0A6F10"/>
    <w:lvl w:ilvl="0" w:tplc="51D02E36">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30E2C180">
      <w:numFmt w:val="bullet"/>
      <w:lvlText w:val="•"/>
      <w:lvlJc w:val="left"/>
      <w:pPr>
        <w:ind w:left="936" w:hanging="360"/>
      </w:pPr>
      <w:rPr>
        <w:rFonts w:hint="default"/>
        <w:lang w:val="en-US" w:eastAsia="zh-TW" w:bidi="ar-SA"/>
      </w:rPr>
    </w:lvl>
    <w:lvl w:ilvl="2" w:tplc="F50C884C">
      <w:numFmt w:val="bullet"/>
      <w:lvlText w:val="•"/>
      <w:lvlJc w:val="left"/>
      <w:pPr>
        <w:ind w:left="1493" w:hanging="360"/>
      </w:pPr>
      <w:rPr>
        <w:rFonts w:hint="default"/>
        <w:lang w:val="en-US" w:eastAsia="zh-TW" w:bidi="ar-SA"/>
      </w:rPr>
    </w:lvl>
    <w:lvl w:ilvl="3" w:tplc="2F1CD118">
      <w:numFmt w:val="bullet"/>
      <w:lvlText w:val="•"/>
      <w:lvlJc w:val="left"/>
      <w:pPr>
        <w:ind w:left="2049" w:hanging="360"/>
      </w:pPr>
      <w:rPr>
        <w:rFonts w:hint="default"/>
        <w:lang w:val="en-US" w:eastAsia="zh-TW" w:bidi="ar-SA"/>
      </w:rPr>
    </w:lvl>
    <w:lvl w:ilvl="4" w:tplc="2906125E">
      <w:numFmt w:val="bullet"/>
      <w:lvlText w:val="•"/>
      <w:lvlJc w:val="left"/>
      <w:pPr>
        <w:ind w:left="2606" w:hanging="360"/>
      </w:pPr>
      <w:rPr>
        <w:rFonts w:hint="default"/>
        <w:lang w:val="en-US" w:eastAsia="zh-TW" w:bidi="ar-SA"/>
      </w:rPr>
    </w:lvl>
    <w:lvl w:ilvl="5" w:tplc="FDD22500">
      <w:numFmt w:val="bullet"/>
      <w:lvlText w:val="•"/>
      <w:lvlJc w:val="left"/>
      <w:pPr>
        <w:ind w:left="3162" w:hanging="360"/>
      </w:pPr>
      <w:rPr>
        <w:rFonts w:hint="default"/>
        <w:lang w:val="en-US" w:eastAsia="zh-TW" w:bidi="ar-SA"/>
      </w:rPr>
    </w:lvl>
    <w:lvl w:ilvl="6" w:tplc="BB1E0F2C">
      <w:numFmt w:val="bullet"/>
      <w:lvlText w:val="•"/>
      <w:lvlJc w:val="left"/>
      <w:pPr>
        <w:ind w:left="3719" w:hanging="360"/>
      </w:pPr>
      <w:rPr>
        <w:rFonts w:hint="default"/>
        <w:lang w:val="en-US" w:eastAsia="zh-TW" w:bidi="ar-SA"/>
      </w:rPr>
    </w:lvl>
    <w:lvl w:ilvl="7" w:tplc="76EE240A">
      <w:numFmt w:val="bullet"/>
      <w:lvlText w:val="•"/>
      <w:lvlJc w:val="left"/>
      <w:pPr>
        <w:ind w:left="4275" w:hanging="360"/>
      </w:pPr>
      <w:rPr>
        <w:rFonts w:hint="default"/>
        <w:lang w:val="en-US" w:eastAsia="zh-TW" w:bidi="ar-SA"/>
      </w:rPr>
    </w:lvl>
    <w:lvl w:ilvl="8" w:tplc="18027632">
      <w:numFmt w:val="bullet"/>
      <w:lvlText w:val="•"/>
      <w:lvlJc w:val="left"/>
      <w:pPr>
        <w:ind w:left="4832" w:hanging="360"/>
      </w:pPr>
      <w:rPr>
        <w:rFonts w:hint="default"/>
        <w:lang w:val="en-US" w:eastAsia="zh-TW" w:bidi="ar-SA"/>
      </w:rPr>
    </w:lvl>
  </w:abstractNum>
  <w:abstractNum w:abstractNumId="1" w15:restartNumberingAfterBreak="0">
    <w:nsid w:val="0F4A324A"/>
    <w:multiLevelType w:val="hybridMultilevel"/>
    <w:tmpl w:val="015EC86C"/>
    <w:lvl w:ilvl="0" w:tplc="803A9B7C">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8CBC7982">
      <w:numFmt w:val="bullet"/>
      <w:lvlText w:val="•"/>
      <w:lvlJc w:val="left"/>
      <w:pPr>
        <w:ind w:left="936" w:hanging="360"/>
      </w:pPr>
      <w:rPr>
        <w:rFonts w:hint="default"/>
        <w:lang w:val="en-US" w:eastAsia="zh-TW" w:bidi="ar-SA"/>
      </w:rPr>
    </w:lvl>
    <w:lvl w:ilvl="2" w:tplc="DEB2E5E8">
      <w:numFmt w:val="bullet"/>
      <w:lvlText w:val="•"/>
      <w:lvlJc w:val="left"/>
      <w:pPr>
        <w:ind w:left="1493" w:hanging="360"/>
      </w:pPr>
      <w:rPr>
        <w:rFonts w:hint="default"/>
        <w:lang w:val="en-US" w:eastAsia="zh-TW" w:bidi="ar-SA"/>
      </w:rPr>
    </w:lvl>
    <w:lvl w:ilvl="3" w:tplc="B8402240">
      <w:numFmt w:val="bullet"/>
      <w:lvlText w:val="•"/>
      <w:lvlJc w:val="left"/>
      <w:pPr>
        <w:ind w:left="2049" w:hanging="360"/>
      </w:pPr>
      <w:rPr>
        <w:rFonts w:hint="default"/>
        <w:lang w:val="en-US" w:eastAsia="zh-TW" w:bidi="ar-SA"/>
      </w:rPr>
    </w:lvl>
    <w:lvl w:ilvl="4" w:tplc="44A61490">
      <w:numFmt w:val="bullet"/>
      <w:lvlText w:val="•"/>
      <w:lvlJc w:val="left"/>
      <w:pPr>
        <w:ind w:left="2606" w:hanging="360"/>
      </w:pPr>
      <w:rPr>
        <w:rFonts w:hint="default"/>
        <w:lang w:val="en-US" w:eastAsia="zh-TW" w:bidi="ar-SA"/>
      </w:rPr>
    </w:lvl>
    <w:lvl w:ilvl="5" w:tplc="3B7689D0">
      <w:numFmt w:val="bullet"/>
      <w:lvlText w:val="•"/>
      <w:lvlJc w:val="left"/>
      <w:pPr>
        <w:ind w:left="3162" w:hanging="360"/>
      </w:pPr>
      <w:rPr>
        <w:rFonts w:hint="default"/>
        <w:lang w:val="en-US" w:eastAsia="zh-TW" w:bidi="ar-SA"/>
      </w:rPr>
    </w:lvl>
    <w:lvl w:ilvl="6" w:tplc="81C4BF4C">
      <w:numFmt w:val="bullet"/>
      <w:lvlText w:val="•"/>
      <w:lvlJc w:val="left"/>
      <w:pPr>
        <w:ind w:left="3719" w:hanging="360"/>
      </w:pPr>
      <w:rPr>
        <w:rFonts w:hint="default"/>
        <w:lang w:val="en-US" w:eastAsia="zh-TW" w:bidi="ar-SA"/>
      </w:rPr>
    </w:lvl>
    <w:lvl w:ilvl="7" w:tplc="7D2A26EA">
      <w:numFmt w:val="bullet"/>
      <w:lvlText w:val="•"/>
      <w:lvlJc w:val="left"/>
      <w:pPr>
        <w:ind w:left="4275" w:hanging="360"/>
      </w:pPr>
      <w:rPr>
        <w:rFonts w:hint="default"/>
        <w:lang w:val="en-US" w:eastAsia="zh-TW" w:bidi="ar-SA"/>
      </w:rPr>
    </w:lvl>
    <w:lvl w:ilvl="8" w:tplc="534CE8EC">
      <w:numFmt w:val="bullet"/>
      <w:lvlText w:val="•"/>
      <w:lvlJc w:val="left"/>
      <w:pPr>
        <w:ind w:left="4832" w:hanging="360"/>
      </w:pPr>
      <w:rPr>
        <w:rFonts w:hint="default"/>
        <w:lang w:val="en-US" w:eastAsia="zh-TW" w:bidi="ar-SA"/>
      </w:rPr>
    </w:lvl>
  </w:abstractNum>
  <w:abstractNum w:abstractNumId="2" w15:restartNumberingAfterBreak="0">
    <w:nsid w:val="1BCB7239"/>
    <w:multiLevelType w:val="hybridMultilevel"/>
    <w:tmpl w:val="ADE24100"/>
    <w:lvl w:ilvl="0" w:tplc="E95AD180">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BA584118">
      <w:numFmt w:val="bullet"/>
      <w:lvlText w:val="•"/>
      <w:lvlJc w:val="left"/>
      <w:pPr>
        <w:ind w:left="936" w:hanging="360"/>
      </w:pPr>
      <w:rPr>
        <w:rFonts w:hint="default"/>
        <w:lang w:val="en-US" w:eastAsia="zh-TW" w:bidi="ar-SA"/>
      </w:rPr>
    </w:lvl>
    <w:lvl w:ilvl="2" w:tplc="82E861AA">
      <w:numFmt w:val="bullet"/>
      <w:lvlText w:val="•"/>
      <w:lvlJc w:val="left"/>
      <w:pPr>
        <w:ind w:left="1493" w:hanging="360"/>
      </w:pPr>
      <w:rPr>
        <w:rFonts w:hint="default"/>
        <w:lang w:val="en-US" w:eastAsia="zh-TW" w:bidi="ar-SA"/>
      </w:rPr>
    </w:lvl>
    <w:lvl w:ilvl="3" w:tplc="288CE154">
      <w:numFmt w:val="bullet"/>
      <w:lvlText w:val="•"/>
      <w:lvlJc w:val="left"/>
      <w:pPr>
        <w:ind w:left="2049" w:hanging="360"/>
      </w:pPr>
      <w:rPr>
        <w:rFonts w:hint="default"/>
        <w:lang w:val="en-US" w:eastAsia="zh-TW" w:bidi="ar-SA"/>
      </w:rPr>
    </w:lvl>
    <w:lvl w:ilvl="4" w:tplc="F1366F84">
      <w:numFmt w:val="bullet"/>
      <w:lvlText w:val="•"/>
      <w:lvlJc w:val="left"/>
      <w:pPr>
        <w:ind w:left="2606" w:hanging="360"/>
      </w:pPr>
      <w:rPr>
        <w:rFonts w:hint="default"/>
        <w:lang w:val="en-US" w:eastAsia="zh-TW" w:bidi="ar-SA"/>
      </w:rPr>
    </w:lvl>
    <w:lvl w:ilvl="5" w:tplc="7CA07B9A">
      <w:numFmt w:val="bullet"/>
      <w:lvlText w:val="•"/>
      <w:lvlJc w:val="left"/>
      <w:pPr>
        <w:ind w:left="3162" w:hanging="360"/>
      </w:pPr>
      <w:rPr>
        <w:rFonts w:hint="default"/>
        <w:lang w:val="en-US" w:eastAsia="zh-TW" w:bidi="ar-SA"/>
      </w:rPr>
    </w:lvl>
    <w:lvl w:ilvl="6" w:tplc="5DA4C872">
      <w:numFmt w:val="bullet"/>
      <w:lvlText w:val="•"/>
      <w:lvlJc w:val="left"/>
      <w:pPr>
        <w:ind w:left="3719" w:hanging="360"/>
      </w:pPr>
      <w:rPr>
        <w:rFonts w:hint="default"/>
        <w:lang w:val="en-US" w:eastAsia="zh-TW" w:bidi="ar-SA"/>
      </w:rPr>
    </w:lvl>
    <w:lvl w:ilvl="7" w:tplc="5276D954">
      <w:numFmt w:val="bullet"/>
      <w:lvlText w:val="•"/>
      <w:lvlJc w:val="left"/>
      <w:pPr>
        <w:ind w:left="4275" w:hanging="360"/>
      </w:pPr>
      <w:rPr>
        <w:rFonts w:hint="default"/>
        <w:lang w:val="en-US" w:eastAsia="zh-TW" w:bidi="ar-SA"/>
      </w:rPr>
    </w:lvl>
    <w:lvl w:ilvl="8" w:tplc="F8FA3252">
      <w:numFmt w:val="bullet"/>
      <w:lvlText w:val="•"/>
      <w:lvlJc w:val="left"/>
      <w:pPr>
        <w:ind w:left="4832" w:hanging="360"/>
      </w:pPr>
      <w:rPr>
        <w:rFonts w:hint="default"/>
        <w:lang w:val="en-US" w:eastAsia="zh-TW" w:bidi="ar-SA"/>
      </w:rPr>
    </w:lvl>
  </w:abstractNum>
  <w:abstractNum w:abstractNumId="3" w15:restartNumberingAfterBreak="0">
    <w:nsid w:val="1CC31F60"/>
    <w:multiLevelType w:val="hybridMultilevel"/>
    <w:tmpl w:val="A43E79A6"/>
    <w:lvl w:ilvl="0" w:tplc="6264F76E">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F6466998">
      <w:numFmt w:val="bullet"/>
      <w:lvlText w:val="•"/>
      <w:lvlJc w:val="left"/>
      <w:pPr>
        <w:ind w:left="936" w:hanging="360"/>
      </w:pPr>
      <w:rPr>
        <w:rFonts w:hint="default"/>
        <w:lang w:val="en-US" w:eastAsia="zh-TW" w:bidi="ar-SA"/>
      </w:rPr>
    </w:lvl>
    <w:lvl w:ilvl="2" w:tplc="76D43C4C">
      <w:numFmt w:val="bullet"/>
      <w:lvlText w:val="•"/>
      <w:lvlJc w:val="left"/>
      <w:pPr>
        <w:ind w:left="1493" w:hanging="360"/>
      </w:pPr>
      <w:rPr>
        <w:rFonts w:hint="default"/>
        <w:lang w:val="en-US" w:eastAsia="zh-TW" w:bidi="ar-SA"/>
      </w:rPr>
    </w:lvl>
    <w:lvl w:ilvl="3" w:tplc="A258824C">
      <w:numFmt w:val="bullet"/>
      <w:lvlText w:val="•"/>
      <w:lvlJc w:val="left"/>
      <w:pPr>
        <w:ind w:left="2049" w:hanging="360"/>
      </w:pPr>
      <w:rPr>
        <w:rFonts w:hint="default"/>
        <w:lang w:val="en-US" w:eastAsia="zh-TW" w:bidi="ar-SA"/>
      </w:rPr>
    </w:lvl>
    <w:lvl w:ilvl="4" w:tplc="1A8CD372">
      <w:numFmt w:val="bullet"/>
      <w:lvlText w:val="•"/>
      <w:lvlJc w:val="left"/>
      <w:pPr>
        <w:ind w:left="2606" w:hanging="360"/>
      </w:pPr>
      <w:rPr>
        <w:rFonts w:hint="default"/>
        <w:lang w:val="en-US" w:eastAsia="zh-TW" w:bidi="ar-SA"/>
      </w:rPr>
    </w:lvl>
    <w:lvl w:ilvl="5" w:tplc="394A57D0">
      <w:numFmt w:val="bullet"/>
      <w:lvlText w:val="•"/>
      <w:lvlJc w:val="left"/>
      <w:pPr>
        <w:ind w:left="3162" w:hanging="360"/>
      </w:pPr>
      <w:rPr>
        <w:rFonts w:hint="default"/>
        <w:lang w:val="en-US" w:eastAsia="zh-TW" w:bidi="ar-SA"/>
      </w:rPr>
    </w:lvl>
    <w:lvl w:ilvl="6" w:tplc="2DCC7570">
      <w:numFmt w:val="bullet"/>
      <w:lvlText w:val="•"/>
      <w:lvlJc w:val="left"/>
      <w:pPr>
        <w:ind w:left="3719" w:hanging="360"/>
      </w:pPr>
      <w:rPr>
        <w:rFonts w:hint="default"/>
        <w:lang w:val="en-US" w:eastAsia="zh-TW" w:bidi="ar-SA"/>
      </w:rPr>
    </w:lvl>
    <w:lvl w:ilvl="7" w:tplc="EDC2C5F4">
      <w:numFmt w:val="bullet"/>
      <w:lvlText w:val="•"/>
      <w:lvlJc w:val="left"/>
      <w:pPr>
        <w:ind w:left="4275" w:hanging="360"/>
      </w:pPr>
      <w:rPr>
        <w:rFonts w:hint="default"/>
        <w:lang w:val="en-US" w:eastAsia="zh-TW" w:bidi="ar-SA"/>
      </w:rPr>
    </w:lvl>
    <w:lvl w:ilvl="8" w:tplc="CA689330">
      <w:numFmt w:val="bullet"/>
      <w:lvlText w:val="•"/>
      <w:lvlJc w:val="left"/>
      <w:pPr>
        <w:ind w:left="4832" w:hanging="360"/>
      </w:pPr>
      <w:rPr>
        <w:rFonts w:hint="default"/>
        <w:lang w:val="en-US" w:eastAsia="zh-TW" w:bidi="ar-SA"/>
      </w:rPr>
    </w:lvl>
  </w:abstractNum>
  <w:abstractNum w:abstractNumId="4" w15:restartNumberingAfterBreak="0">
    <w:nsid w:val="1DE761BD"/>
    <w:multiLevelType w:val="hybridMultilevel"/>
    <w:tmpl w:val="D2EC5C02"/>
    <w:lvl w:ilvl="0" w:tplc="32C87648">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03F63266">
      <w:numFmt w:val="bullet"/>
      <w:lvlText w:val="•"/>
      <w:lvlJc w:val="left"/>
      <w:pPr>
        <w:ind w:left="936" w:hanging="360"/>
      </w:pPr>
      <w:rPr>
        <w:rFonts w:hint="default"/>
        <w:lang w:val="en-US" w:eastAsia="zh-TW" w:bidi="ar-SA"/>
      </w:rPr>
    </w:lvl>
    <w:lvl w:ilvl="2" w:tplc="E51266B8">
      <w:numFmt w:val="bullet"/>
      <w:lvlText w:val="•"/>
      <w:lvlJc w:val="left"/>
      <w:pPr>
        <w:ind w:left="1493" w:hanging="360"/>
      </w:pPr>
      <w:rPr>
        <w:rFonts w:hint="default"/>
        <w:lang w:val="en-US" w:eastAsia="zh-TW" w:bidi="ar-SA"/>
      </w:rPr>
    </w:lvl>
    <w:lvl w:ilvl="3" w:tplc="2850108A">
      <w:numFmt w:val="bullet"/>
      <w:lvlText w:val="•"/>
      <w:lvlJc w:val="left"/>
      <w:pPr>
        <w:ind w:left="2049" w:hanging="360"/>
      </w:pPr>
      <w:rPr>
        <w:rFonts w:hint="default"/>
        <w:lang w:val="en-US" w:eastAsia="zh-TW" w:bidi="ar-SA"/>
      </w:rPr>
    </w:lvl>
    <w:lvl w:ilvl="4" w:tplc="FD30BD76">
      <w:numFmt w:val="bullet"/>
      <w:lvlText w:val="•"/>
      <w:lvlJc w:val="left"/>
      <w:pPr>
        <w:ind w:left="2606" w:hanging="360"/>
      </w:pPr>
      <w:rPr>
        <w:rFonts w:hint="default"/>
        <w:lang w:val="en-US" w:eastAsia="zh-TW" w:bidi="ar-SA"/>
      </w:rPr>
    </w:lvl>
    <w:lvl w:ilvl="5" w:tplc="DFEAD58C">
      <w:numFmt w:val="bullet"/>
      <w:lvlText w:val="•"/>
      <w:lvlJc w:val="left"/>
      <w:pPr>
        <w:ind w:left="3162" w:hanging="360"/>
      </w:pPr>
      <w:rPr>
        <w:rFonts w:hint="default"/>
        <w:lang w:val="en-US" w:eastAsia="zh-TW" w:bidi="ar-SA"/>
      </w:rPr>
    </w:lvl>
    <w:lvl w:ilvl="6" w:tplc="05E683B6">
      <w:numFmt w:val="bullet"/>
      <w:lvlText w:val="•"/>
      <w:lvlJc w:val="left"/>
      <w:pPr>
        <w:ind w:left="3719" w:hanging="360"/>
      </w:pPr>
      <w:rPr>
        <w:rFonts w:hint="default"/>
        <w:lang w:val="en-US" w:eastAsia="zh-TW" w:bidi="ar-SA"/>
      </w:rPr>
    </w:lvl>
    <w:lvl w:ilvl="7" w:tplc="717E6030">
      <w:numFmt w:val="bullet"/>
      <w:lvlText w:val="•"/>
      <w:lvlJc w:val="left"/>
      <w:pPr>
        <w:ind w:left="4275" w:hanging="360"/>
      </w:pPr>
      <w:rPr>
        <w:rFonts w:hint="default"/>
        <w:lang w:val="en-US" w:eastAsia="zh-TW" w:bidi="ar-SA"/>
      </w:rPr>
    </w:lvl>
    <w:lvl w:ilvl="8" w:tplc="66D67E4C">
      <w:numFmt w:val="bullet"/>
      <w:lvlText w:val="•"/>
      <w:lvlJc w:val="left"/>
      <w:pPr>
        <w:ind w:left="4832" w:hanging="360"/>
      </w:pPr>
      <w:rPr>
        <w:rFonts w:hint="default"/>
        <w:lang w:val="en-US" w:eastAsia="zh-TW" w:bidi="ar-SA"/>
      </w:rPr>
    </w:lvl>
  </w:abstractNum>
  <w:abstractNum w:abstractNumId="5" w15:restartNumberingAfterBreak="0">
    <w:nsid w:val="1EF27304"/>
    <w:multiLevelType w:val="hybridMultilevel"/>
    <w:tmpl w:val="86E22B1C"/>
    <w:lvl w:ilvl="0" w:tplc="3CD62678">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445A90A4">
      <w:numFmt w:val="bullet"/>
      <w:lvlText w:val="•"/>
      <w:lvlJc w:val="left"/>
      <w:pPr>
        <w:ind w:left="936" w:hanging="360"/>
      </w:pPr>
      <w:rPr>
        <w:rFonts w:hint="default"/>
        <w:lang w:val="en-US" w:eastAsia="zh-TW" w:bidi="ar-SA"/>
      </w:rPr>
    </w:lvl>
    <w:lvl w:ilvl="2" w:tplc="8CBA1F3C">
      <w:numFmt w:val="bullet"/>
      <w:lvlText w:val="•"/>
      <w:lvlJc w:val="left"/>
      <w:pPr>
        <w:ind w:left="1493" w:hanging="360"/>
      </w:pPr>
      <w:rPr>
        <w:rFonts w:hint="default"/>
        <w:lang w:val="en-US" w:eastAsia="zh-TW" w:bidi="ar-SA"/>
      </w:rPr>
    </w:lvl>
    <w:lvl w:ilvl="3" w:tplc="86B090FA">
      <w:numFmt w:val="bullet"/>
      <w:lvlText w:val="•"/>
      <w:lvlJc w:val="left"/>
      <w:pPr>
        <w:ind w:left="2049" w:hanging="360"/>
      </w:pPr>
      <w:rPr>
        <w:rFonts w:hint="default"/>
        <w:lang w:val="en-US" w:eastAsia="zh-TW" w:bidi="ar-SA"/>
      </w:rPr>
    </w:lvl>
    <w:lvl w:ilvl="4" w:tplc="4B36C63C">
      <w:numFmt w:val="bullet"/>
      <w:lvlText w:val="•"/>
      <w:lvlJc w:val="left"/>
      <w:pPr>
        <w:ind w:left="2606" w:hanging="360"/>
      </w:pPr>
      <w:rPr>
        <w:rFonts w:hint="default"/>
        <w:lang w:val="en-US" w:eastAsia="zh-TW" w:bidi="ar-SA"/>
      </w:rPr>
    </w:lvl>
    <w:lvl w:ilvl="5" w:tplc="8166A408">
      <w:numFmt w:val="bullet"/>
      <w:lvlText w:val="•"/>
      <w:lvlJc w:val="left"/>
      <w:pPr>
        <w:ind w:left="3162" w:hanging="360"/>
      </w:pPr>
      <w:rPr>
        <w:rFonts w:hint="default"/>
        <w:lang w:val="en-US" w:eastAsia="zh-TW" w:bidi="ar-SA"/>
      </w:rPr>
    </w:lvl>
    <w:lvl w:ilvl="6" w:tplc="610EE8A6">
      <w:numFmt w:val="bullet"/>
      <w:lvlText w:val="•"/>
      <w:lvlJc w:val="left"/>
      <w:pPr>
        <w:ind w:left="3719" w:hanging="360"/>
      </w:pPr>
      <w:rPr>
        <w:rFonts w:hint="default"/>
        <w:lang w:val="en-US" w:eastAsia="zh-TW" w:bidi="ar-SA"/>
      </w:rPr>
    </w:lvl>
    <w:lvl w:ilvl="7" w:tplc="AFDC2A94">
      <w:numFmt w:val="bullet"/>
      <w:lvlText w:val="•"/>
      <w:lvlJc w:val="left"/>
      <w:pPr>
        <w:ind w:left="4275" w:hanging="360"/>
      </w:pPr>
      <w:rPr>
        <w:rFonts w:hint="default"/>
        <w:lang w:val="en-US" w:eastAsia="zh-TW" w:bidi="ar-SA"/>
      </w:rPr>
    </w:lvl>
    <w:lvl w:ilvl="8" w:tplc="C37C170C">
      <w:numFmt w:val="bullet"/>
      <w:lvlText w:val="•"/>
      <w:lvlJc w:val="left"/>
      <w:pPr>
        <w:ind w:left="4832" w:hanging="360"/>
      </w:pPr>
      <w:rPr>
        <w:rFonts w:hint="default"/>
        <w:lang w:val="en-US" w:eastAsia="zh-TW" w:bidi="ar-SA"/>
      </w:rPr>
    </w:lvl>
  </w:abstractNum>
  <w:abstractNum w:abstractNumId="6" w15:restartNumberingAfterBreak="0">
    <w:nsid w:val="23CF635C"/>
    <w:multiLevelType w:val="hybridMultilevel"/>
    <w:tmpl w:val="F5AC5338"/>
    <w:lvl w:ilvl="0" w:tplc="FE6E867C">
      <w:numFmt w:val="bullet"/>
      <w:lvlText w:val="⚫"/>
      <w:lvlJc w:val="left"/>
      <w:pPr>
        <w:ind w:left="1360" w:hanging="480"/>
      </w:pPr>
      <w:rPr>
        <w:rFonts w:ascii="Wingdings" w:eastAsia="Wingdings" w:hAnsi="Wingdings" w:cs="Wingdings" w:hint="default"/>
        <w:w w:val="204"/>
        <w:sz w:val="28"/>
        <w:szCs w:val="28"/>
        <w:lang w:val="en-US" w:eastAsia="zh-TW" w:bidi="ar-SA"/>
      </w:rPr>
    </w:lvl>
    <w:lvl w:ilvl="1" w:tplc="C8E46C9C">
      <w:numFmt w:val="bullet"/>
      <w:lvlText w:val="•"/>
      <w:lvlJc w:val="left"/>
      <w:pPr>
        <w:ind w:left="2216" w:hanging="480"/>
      </w:pPr>
      <w:rPr>
        <w:rFonts w:hint="default"/>
        <w:lang w:val="en-US" w:eastAsia="zh-TW" w:bidi="ar-SA"/>
      </w:rPr>
    </w:lvl>
    <w:lvl w:ilvl="2" w:tplc="0396FAA4">
      <w:numFmt w:val="bullet"/>
      <w:lvlText w:val="•"/>
      <w:lvlJc w:val="left"/>
      <w:pPr>
        <w:ind w:left="3073" w:hanging="480"/>
      </w:pPr>
      <w:rPr>
        <w:rFonts w:hint="default"/>
        <w:lang w:val="en-US" w:eastAsia="zh-TW" w:bidi="ar-SA"/>
      </w:rPr>
    </w:lvl>
    <w:lvl w:ilvl="3" w:tplc="1DC463F8">
      <w:numFmt w:val="bullet"/>
      <w:lvlText w:val="•"/>
      <w:lvlJc w:val="left"/>
      <w:pPr>
        <w:ind w:left="3929" w:hanging="480"/>
      </w:pPr>
      <w:rPr>
        <w:rFonts w:hint="default"/>
        <w:lang w:val="en-US" w:eastAsia="zh-TW" w:bidi="ar-SA"/>
      </w:rPr>
    </w:lvl>
    <w:lvl w:ilvl="4" w:tplc="8444B2EC">
      <w:numFmt w:val="bullet"/>
      <w:lvlText w:val="•"/>
      <w:lvlJc w:val="left"/>
      <w:pPr>
        <w:ind w:left="4786" w:hanging="480"/>
      </w:pPr>
      <w:rPr>
        <w:rFonts w:hint="default"/>
        <w:lang w:val="en-US" w:eastAsia="zh-TW" w:bidi="ar-SA"/>
      </w:rPr>
    </w:lvl>
    <w:lvl w:ilvl="5" w:tplc="9CDAD808">
      <w:numFmt w:val="bullet"/>
      <w:lvlText w:val="•"/>
      <w:lvlJc w:val="left"/>
      <w:pPr>
        <w:ind w:left="5643" w:hanging="480"/>
      </w:pPr>
      <w:rPr>
        <w:rFonts w:hint="default"/>
        <w:lang w:val="en-US" w:eastAsia="zh-TW" w:bidi="ar-SA"/>
      </w:rPr>
    </w:lvl>
    <w:lvl w:ilvl="6" w:tplc="2DD8281E">
      <w:numFmt w:val="bullet"/>
      <w:lvlText w:val="•"/>
      <w:lvlJc w:val="left"/>
      <w:pPr>
        <w:ind w:left="6499" w:hanging="480"/>
      </w:pPr>
      <w:rPr>
        <w:rFonts w:hint="default"/>
        <w:lang w:val="en-US" w:eastAsia="zh-TW" w:bidi="ar-SA"/>
      </w:rPr>
    </w:lvl>
    <w:lvl w:ilvl="7" w:tplc="63E23B7A">
      <w:numFmt w:val="bullet"/>
      <w:lvlText w:val="•"/>
      <w:lvlJc w:val="left"/>
      <w:pPr>
        <w:ind w:left="7356" w:hanging="480"/>
      </w:pPr>
      <w:rPr>
        <w:rFonts w:hint="default"/>
        <w:lang w:val="en-US" w:eastAsia="zh-TW" w:bidi="ar-SA"/>
      </w:rPr>
    </w:lvl>
    <w:lvl w:ilvl="8" w:tplc="0A0E07B8">
      <w:numFmt w:val="bullet"/>
      <w:lvlText w:val="•"/>
      <w:lvlJc w:val="left"/>
      <w:pPr>
        <w:ind w:left="8213" w:hanging="480"/>
      </w:pPr>
      <w:rPr>
        <w:rFonts w:hint="default"/>
        <w:lang w:val="en-US" w:eastAsia="zh-TW" w:bidi="ar-SA"/>
      </w:rPr>
    </w:lvl>
  </w:abstractNum>
  <w:abstractNum w:abstractNumId="7" w15:restartNumberingAfterBreak="0">
    <w:nsid w:val="2A5D7474"/>
    <w:multiLevelType w:val="hybridMultilevel"/>
    <w:tmpl w:val="C1A8EFC4"/>
    <w:lvl w:ilvl="0" w:tplc="CB06331E">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8F485CAA">
      <w:numFmt w:val="bullet"/>
      <w:lvlText w:val="•"/>
      <w:lvlJc w:val="left"/>
      <w:pPr>
        <w:ind w:left="936" w:hanging="360"/>
      </w:pPr>
      <w:rPr>
        <w:rFonts w:hint="default"/>
        <w:lang w:val="en-US" w:eastAsia="zh-TW" w:bidi="ar-SA"/>
      </w:rPr>
    </w:lvl>
    <w:lvl w:ilvl="2" w:tplc="55E6D5E0">
      <w:numFmt w:val="bullet"/>
      <w:lvlText w:val="•"/>
      <w:lvlJc w:val="left"/>
      <w:pPr>
        <w:ind w:left="1493" w:hanging="360"/>
      </w:pPr>
      <w:rPr>
        <w:rFonts w:hint="default"/>
        <w:lang w:val="en-US" w:eastAsia="zh-TW" w:bidi="ar-SA"/>
      </w:rPr>
    </w:lvl>
    <w:lvl w:ilvl="3" w:tplc="729EAF0E">
      <w:numFmt w:val="bullet"/>
      <w:lvlText w:val="•"/>
      <w:lvlJc w:val="left"/>
      <w:pPr>
        <w:ind w:left="2049" w:hanging="360"/>
      </w:pPr>
      <w:rPr>
        <w:rFonts w:hint="default"/>
        <w:lang w:val="en-US" w:eastAsia="zh-TW" w:bidi="ar-SA"/>
      </w:rPr>
    </w:lvl>
    <w:lvl w:ilvl="4" w:tplc="23444F50">
      <w:numFmt w:val="bullet"/>
      <w:lvlText w:val="•"/>
      <w:lvlJc w:val="left"/>
      <w:pPr>
        <w:ind w:left="2606" w:hanging="360"/>
      </w:pPr>
      <w:rPr>
        <w:rFonts w:hint="default"/>
        <w:lang w:val="en-US" w:eastAsia="zh-TW" w:bidi="ar-SA"/>
      </w:rPr>
    </w:lvl>
    <w:lvl w:ilvl="5" w:tplc="12E66F36">
      <w:numFmt w:val="bullet"/>
      <w:lvlText w:val="•"/>
      <w:lvlJc w:val="left"/>
      <w:pPr>
        <w:ind w:left="3162" w:hanging="360"/>
      </w:pPr>
      <w:rPr>
        <w:rFonts w:hint="default"/>
        <w:lang w:val="en-US" w:eastAsia="zh-TW" w:bidi="ar-SA"/>
      </w:rPr>
    </w:lvl>
    <w:lvl w:ilvl="6" w:tplc="D590949E">
      <w:numFmt w:val="bullet"/>
      <w:lvlText w:val="•"/>
      <w:lvlJc w:val="left"/>
      <w:pPr>
        <w:ind w:left="3719" w:hanging="360"/>
      </w:pPr>
      <w:rPr>
        <w:rFonts w:hint="default"/>
        <w:lang w:val="en-US" w:eastAsia="zh-TW" w:bidi="ar-SA"/>
      </w:rPr>
    </w:lvl>
    <w:lvl w:ilvl="7" w:tplc="E02EE13C">
      <w:numFmt w:val="bullet"/>
      <w:lvlText w:val="•"/>
      <w:lvlJc w:val="left"/>
      <w:pPr>
        <w:ind w:left="4275" w:hanging="360"/>
      </w:pPr>
      <w:rPr>
        <w:rFonts w:hint="default"/>
        <w:lang w:val="en-US" w:eastAsia="zh-TW" w:bidi="ar-SA"/>
      </w:rPr>
    </w:lvl>
    <w:lvl w:ilvl="8" w:tplc="3AC28310">
      <w:numFmt w:val="bullet"/>
      <w:lvlText w:val="•"/>
      <w:lvlJc w:val="left"/>
      <w:pPr>
        <w:ind w:left="4832" w:hanging="360"/>
      </w:pPr>
      <w:rPr>
        <w:rFonts w:hint="default"/>
        <w:lang w:val="en-US" w:eastAsia="zh-TW" w:bidi="ar-SA"/>
      </w:rPr>
    </w:lvl>
  </w:abstractNum>
  <w:abstractNum w:abstractNumId="8" w15:restartNumberingAfterBreak="0">
    <w:nsid w:val="57E061DC"/>
    <w:multiLevelType w:val="hybridMultilevel"/>
    <w:tmpl w:val="1FBE42E0"/>
    <w:lvl w:ilvl="0" w:tplc="1EAE55F2">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8A8CA902">
      <w:numFmt w:val="bullet"/>
      <w:lvlText w:val="•"/>
      <w:lvlJc w:val="left"/>
      <w:pPr>
        <w:ind w:left="936" w:hanging="360"/>
      </w:pPr>
      <w:rPr>
        <w:rFonts w:hint="default"/>
        <w:lang w:val="en-US" w:eastAsia="zh-TW" w:bidi="ar-SA"/>
      </w:rPr>
    </w:lvl>
    <w:lvl w:ilvl="2" w:tplc="58B8276E">
      <w:numFmt w:val="bullet"/>
      <w:lvlText w:val="•"/>
      <w:lvlJc w:val="left"/>
      <w:pPr>
        <w:ind w:left="1493" w:hanging="360"/>
      </w:pPr>
      <w:rPr>
        <w:rFonts w:hint="default"/>
        <w:lang w:val="en-US" w:eastAsia="zh-TW" w:bidi="ar-SA"/>
      </w:rPr>
    </w:lvl>
    <w:lvl w:ilvl="3" w:tplc="EA7C597C">
      <w:numFmt w:val="bullet"/>
      <w:lvlText w:val="•"/>
      <w:lvlJc w:val="left"/>
      <w:pPr>
        <w:ind w:left="2049" w:hanging="360"/>
      </w:pPr>
      <w:rPr>
        <w:rFonts w:hint="default"/>
        <w:lang w:val="en-US" w:eastAsia="zh-TW" w:bidi="ar-SA"/>
      </w:rPr>
    </w:lvl>
    <w:lvl w:ilvl="4" w:tplc="425C2C7E">
      <w:numFmt w:val="bullet"/>
      <w:lvlText w:val="•"/>
      <w:lvlJc w:val="left"/>
      <w:pPr>
        <w:ind w:left="2606" w:hanging="360"/>
      </w:pPr>
      <w:rPr>
        <w:rFonts w:hint="default"/>
        <w:lang w:val="en-US" w:eastAsia="zh-TW" w:bidi="ar-SA"/>
      </w:rPr>
    </w:lvl>
    <w:lvl w:ilvl="5" w:tplc="2D68399A">
      <w:numFmt w:val="bullet"/>
      <w:lvlText w:val="•"/>
      <w:lvlJc w:val="left"/>
      <w:pPr>
        <w:ind w:left="3162" w:hanging="360"/>
      </w:pPr>
      <w:rPr>
        <w:rFonts w:hint="default"/>
        <w:lang w:val="en-US" w:eastAsia="zh-TW" w:bidi="ar-SA"/>
      </w:rPr>
    </w:lvl>
    <w:lvl w:ilvl="6" w:tplc="197064B0">
      <w:numFmt w:val="bullet"/>
      <w:lvlText w:val="•"/>
      <w:lvlJc w:val="left"/>
      <w:pPr>
        <w:ind w:left="3719" w:hanging="360"/>
      </w:pPr>
      <w:rPr>
        <w:rFonts w:hint="default"/>
        <w:lang w:val="en-US" w:eastAsia="zh-TW" w:bidi="ar-SA"/>
      </w:rPr>
    </w:lvl>
    <w:lvl w:ilvl="7" w:tplc="2D9C18EA">
      <w:numFmt w:val="bullet"/>
      <w:lvlText w:val="•"/>
      <w:lvlJc w:val="left"/>
      <w:pPr>
        <w:ind w:left="4275" w:hanging="360"/>
      </w:pPr>
      <w:rPr>
        <w:rFonts w:hint="default"/>
        <w:lang w:val="en-US" w:eastAsia="zh-TW" w:bidi="ar-SA"/>
      </w:rPr>
    </w:lvl>
    <w:lvl w:ilvl="8" w:tplc="3CC6FB74">
      <w:numFmt w:val="bullet"/>
      <w:lvlText w:val="•"/>
      <w:lvlJc w:val="left"/>
      <w:pPr>
        <w:ind w:left="4832" w:hanging="360"/>
      </w:pPr>
      <w:rPr>
        <w:rFonts w:hint="default"/>
        <w:lang w:val="en-US" w:eastAsia="zh-TW" w:bidi="ar-SA"/>
      </w:rPr>
    </w:lvl>
  </w:abstractNum>
  <w:abstractNum w:abstractNumId="9" w15:restartNumberingAfterBreak="0">
    <w:nsid w:val="59414A73"/>
    <w:multiLevelType w:val="hybridMultilevel"/>
    <w:tmpl w:val="BD528320"/>
    <w:lvl w:ilvl="0" w:tplc="C45214A6">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77BCF3C8">
      <w:numFmt w:val="bullet"/>
      <w:lvlText w:val="•"/>
      <w:lvlJc w:val="left"/>
      <w:pPr>
        <w:ind w:left="936" w:hanging="360"/>
      </w:pPr>
      <w:rPr>
        <w:rFonts w:hint="default"/>
        <w:lang w:val="en-US" w:eastAsia="zh-TW" w:bidi="ar-SA"/>
      </w:rPr>
    </w:lvl>
    <w:lvl w:ilvl="2" w:tplc="C504A3A6">
      <w:numFmt w:val="bullet"/>
      <w:lvlText w:val="•"/>
      <w:lvlJc w:val="left"/>
      <w:pPr>
        <w:ind w:left="1493" w:hanging="360"/>
      </w:pPr>
      <w:rPr>
        <w:rFonts w:hint="default"/>
        <w:lang w:val="en-US" w:eastAsia="zh-TW" w:bidi="ar-SA"/>
      </w:rPr>
    </w:lvl>
    <w:lvl w:ilvl="3" w:tplc="B75E3138">
      <w:numFmt w:val="bullet"/>
      <w:lvlText w:val="•"/>
      <w:lvlJc w:val="left"/>
      <w:pPr>
        <w:ind w:left="2049" w:hanging="360"/>
      </w:pPr>
      <w:rPr>
        <w:rFonts w:hint="default"/>
        <w:lang w:val="en-US" w:eastAsia="zh-TW" w:bidi="ar-SA"/>
      </w:rPr>
    </w:lvl>
    <w:lvl w:ilvl="4" w:tplc="C1EE44AA">
      <w:numFmt w:val="bullet"/>
      <w:lvlText w:val="•"/>
      <w:lvlJc w:val="left"/>
      <w:pPr>
        <w:ind w:left="2606" w:hanging="360"/>
      </w:pPr>
      <w:rPr>
        <w:rFonts w:hint="default"/>
        <w:lang w:val="en-US" w:eastAsia="zh-TW" w:bidi="ar-SA"/>
      </w:rPr>
    </w:lvl>
    <w:lvl w:ilvl="5" w:tplc="A9B641BC">
      <w:numFmt w:val="bullet"/>
      <w:lvlText w:val="•"/>
      <w:lvlJc w:val="left"/>
      <w:pPr>
        <w:ind w:left="3162" w:hanging="360"/>
      </w:pPr>
      <w:rPr>
        <w:rFonts w:hint="default"/>
        <w:lang w:val="en-US" w:eastAsia="zh-TW" w:bidi="ar-SA"/>
      </w:rPr>
    </w:lvl>
    <w:lvl w:ilvl="6" w:tplc="215ABB86">
      <w:numFmt w:val="bullet"/>
      <w:lvlText w:val="•"/>
      <w:lvlJc w:val="left"/>
      <w:pPr>
        <w:ind w:left="3719" w:hanging="360"/>
      </w:pPr>
      <w:rPr>
        <w:rFonts w:hint="default"/>
        <w:lang w:val="en-US" w:eastAsia="zh-TW" w:bidi="ar-SA"/>
      </w:rPr>
    </w:lvl>
    <w:lvl w:ilvl="7" w:tplc="8A347634">
      <w:numFmt w:val="bullet"/>
      <w:lvlText w:val="•"/>
      <w:lvlJc w:val="left"/>
      <w:pPr>
        <w:ind w:left="4275" w:hanging="360"/>
      </w:pPr>
      <w:rPr>
        <w:rFonts w:hint="default"/>
        <w:lang w:val="en-US" w:eastAsia="zh-TW" w:bidi="ar-SA"/>
      </w:rPr>
    </w:lvl>
    <w:lvl w:ilvl="8" w:tplc="296A52F4">
      <w:numFmt w:val="bullet"/>
      <w:lvlText w:val="•"/>
      <w:lvlJc w:val="left"/>
      <w:pPr>
        <w:ind w:left="4832" w:hanging="360"/>
      </w:pPr>
      <w:rPr>
        <w:rFonts w:hint="default"/>
        <w:lang w:val="en-US" w:eastAsia="zh-TW" w:bidi="ar-SA"/>
      </w:rPr>
    </w:lvl>
  </w:abstractNum>
  <w:abstractNum w:abstractNumId="10" w15:restartNumberingAfterBreak="0">
    <w:nsid w:val="66010096"/>
    <w:multiLevelType w:val="hybridMultilevel"/>
    <w:tmpl w:val="2D9C0AC8"/>
    <w:lvl w:ilvl="0" w:tplc="E49AA9B4">
      <w:start w:val="1"/>
      <w:numFmt w:val="decimal"/>
      <w:lvlText w:val="%1."/>
      <w:lvlJc w:val="left"/>
      <w:pPr>
        <w:ind w:left="389" w:hanging="360"/>
      </w:pPr>
      <w:rPr>
        <w:rFonts w:ascii="Noto Sans Mono CJK JP Bold" w:eastAsia="Noto Sans Mono CJK JP Bold" w:hAnsi="Noto Sans Mono CJK JP Bold" w:cs="Noto Sans Mono CJK JP Bold" w:hint="default"/>
        <w:w w:val="100"/>
        <w:sz w:val="24"/>
        <w:szCs w:val="24"/>
        <w:lang w:val="en-US" w:eastAsia="zh-TW" w:bidi="ar-SA"/>
      </w:rPr>
    </w:lvl>
    <w:lvl w:ilvl="1" w:tplc="F4CE3E8A">
      <w:numFmt w:val="bullet"/>
      <w:lvlText w:val="•"/>
      <w:lvlJc w:val="left"/>
      <w:pPr>
        <w:ind w:left="936" w:hanging="360"/>
      </w:pPr>
      <w:rPr>
        <w:rFonts w:hint="default"/>
        <w:lang w:val="en-US" w:eastAsia="zh-TW" w:bidi="ar-SA"/>
      </w:rPr>
    </w:lvl>
    <w:lvl w:ilvl="2" w:tplc="B9CA331E">
      <w:numFmt w:val="bullet"/>
      <w:lvlText w:val="•"/>
      <w:lvlJc w:val="left"/>
      <w:pPr>
        <w:ind w:left="1493" w:hanging="360"/>
      </w:pPr>
      <w:rPr>
        <w:rFonts w:hint="default"/>
        <w:lang w:val="en-US" w:eastAsia="zh-TW" w:bidi="ar-SA"/>
      </w:rPr>
    </w:lvl>
    <w:lvl w:ilvl="3" w:tplc="7E4496A0">
      <w:numFmt w:val="bullet"/>
      <w:lvlText w:val="•"/>
      <w:lvlJc w:val="left"/>
      <w:pPr>
        <w:ind w:left="2049" w:hanging="360"/>
      </w:pPr>
      <w:rPr>
        <w:rFonts w:hint="default"/>
        <w:lang w:val="en-US" w:eastAsia="zh-TW" w:bidi="ar-SA"/>
      </w:rPr>
    </w:lvl>
    <w:lvl w:ilvl="4" w:tplc="01DA64A8">
      <w:numFmt w:val="bullet"/>
      <w:lvlText w:val="•"/>
      <w:lvlJc w:val="left"/>
      <w:pPr>
        <w:ind w:left="2606" w:hanging="360"/>
      </w:pPr>
      <w:rPr>
        <w:rFonts w:hint="default"/>
        <w:lang w:val="en-US" w:eastAsia="zh-TW" w:bidi="ar-SA"/>
      </w:rPr>
    </w:lvl>
    <w:lvl w:ilvl="5" w:tplc="12E2EDBE">
      <w:numFmt w:val="bullet"/>
      <w:lvlText w:val="•"/>
      <w:lvlJc w:val="left"/>
      <w:pPr>
        <w:ind w:left="3162" w:hanging="360"/>
      </w:pPr>
      <w:rPr>
        <w:rFonts w:hint="default"/>
        <w:lang w:val="en-US" w:eastAsia="zh-TW" w:bidi="ar-SA"/>
      </w:rPr>
    </w:lvl>
    <w:lvl w:ilvl="6" w:tplc="171AA996">
      <w:numFmt w:val="bullet"/>
      <w:lvlText w:val="•"/>
      <w:lvlJc w:val="left"/>
      <w:pPr>
        <w:ind w:left="3719" w:hanging="360"/>
      </w:pPr>
      <w:rPr>
        <w:rFonts w:hint="default"/>
        <w:lang w:val="en-US" w:eastAsia="zh-TW" w:bidi="ar-SA"/>
      </w:rPr>
    </w:lvl>
    <w:lvl w:ilvl="7" w:tplc="84228B3C">
      <w:numFmt w:val="bullet"/>
      <w:lvlText w:val="•"/>
      <w:lvlJc w:val="left"/>
      <w:pPr>
        <w:ind w:left="4275" w:hanging="360"/>
      </w:pPr>
      <w:rPr>
        <w:rFonts w:hint="default"/>
        <w:lang w:val="en-US" w:eastAsia="zh-TW" w:bidi="ar-SA"/>
      </w:rPr>
    </w:lvl>
    <w:lvl w:ilvl="8" w:tplc="123E3852">
      <w:numFmt w:val="bullet"/>
      <w:lvlText w:val="•"/>
      <w:lvlJc w:val="left"/>
      <w:pPr>
        <w:ind w:left="4832" w:hanging="360"/>
      </w:pPr>
      <w:rPr>
        <w:rFonts w:hint="default"/>
        <w:lang w:val="en-US" w:eastAsia="zh-TW" w:bidi="ar-SA"/>
      </w:rPr>
    </w:lvl>
  </w:abstractNum>
  <w:abstractNum w:abstractNumId="11" w15:restartNumberingAfterBreak="0">
    <w:nsid w:val="73D506A5"/>
    <w:multiLevelType w:val="hybridMultilevel"/>
    <w:tmpl w:val="1C2C4D64"/>
    <w:lvl w:ilvl="0" w:tplc="4B0C7A1E">
      <w:numFmt w:val="bullet"/>
      <w:lvlText w:val=""/>
      <w:lvlJc w:val="left"/>
      <w:pPr>
        <w:ind w:left="460" w:hanging="361"/>
      </w:pPr>
      <w:rPr>
        <w:rFonts w:ascii="Symbol" w:eastAsia="Symbol" w:hAnsi="Symbol" w:cs="Symbol" w:hint="default"/>
        <w:w w:val="99"/>
        <w:sz w:val="20"/>
        <w:szCs w:val="20"/>
        <w:lang w:val="en-US" w:eastAsia="zh-TW" w:bidi="ar-SA"/>
      </w:rPr>
    </w:lvl>
    <w:lvl w:ilvl="1" w:tplc="2C3A1B5A">
      <w:numFmt w:val="bullet"/>
      <w:lvlText w:val="•"/>
      <w:lvlJc w:val="left"/>
      <w:pPr>
        <w:ind w:left="1406" w:hanging="361"/>
      </w:pPr>
      <w:rPr>
        <w:rFonts w:hint="default"/>
        <w:lang w:val="en-US" w:eastAsia="zh-TW" w:bidi="ar-SA"/>
      </w:rPr>
    </w:lvl>
    <w:lvl w:ilvl="2" w:tplc="CD14F454">
      <w:numFmt w:val="bullet"/>
      <w:lvlText w:val="•"/>
      <w:lvlJc w:val="left"/>
      <w:pPr>
        <w:ind w:left="2353" w:hanging="361"/>
      </w:pPr>
      <w:rPr>
        <w:rFonts w:hint="default"/>
        <w:lang w:val="en-US" w:eastAsia="zh-TW" w:bidi="ar-SA"/>
      </w:rPr>
    </w:lvl>
    <w:lvl w:ilvl="3" w:tplc="C4DC9FC0">
      <w:numFmt w:val="bullet"/>
      <w:lvlText w:val="•"/>
      <w:lvlJc w:val="left"/>
      <w:pPr>
        <w:ind w:left="3299" w:hanging="361"/>
      </w:pPr>
      <w:rPr>
        <w:rFonts w:hint="default"/>
        <w:lang w:val="en-US" w:eastAsia="zh-TW" w:bidi="ar-SA"/>
      </w:rPr>
    </w:lvl>
    <w:lvl w:ilvl="4" w:tplc="23E42B2E">
      <w:numFmt w:val="bullet"/>
      <w:lvlText w:val="•"/>
      <w:lvlJc w:val="left"/>
      <w:pPr>
        <w:ind w:left="4246" w:hanging="361"/>
      </w:pPr>
      <w:rPr>
        <w:rFonts w:hint="default"/>
        <w:lang w:val="en-US" w:eastAsia="zh-TW" w:bidi="ar-SA"/>
      </w:rPr>
    </w:lvl>
    <w:lvl w:ilvl="5" w:tplc="E0BAF318">
      <w:numFmt w:val="bullet"/>
      <w:lvlText w:val="•"/>
      <w:lvlJc w:val="left"/>
      <w:pPr>
        <w:ind w:left="5193" w:hanging="361"/>
      </w:pPr>
      <w:rPr>
        <w:rFonts w:hint="default"/>
        <w:lang w:val="en-US" w:eastAsia="zh-TW" w:bidi="ar-SA"/>
      </w:rPr>
    </w:lvl>
    <w:lvl w:ilvl="6" w:tplc="61489FF8">
      <w:numFmt w:val="bullet"/>
      <w:lvlText w:val="•"/>
      <w:lvlJc w:val="left"/>
      <w:pPr>
        <w:ind w:left="6139" w:hanging="361"/>
      </w:pPr>
      <w:rPr>
        <w:rFonts w:hint="default"/>
        <w:lang w:val="en-US" w:eastAsia="zh-TW" w:bidi="ar-SA"/>
      </w:rPr>
    </w:lvl>
    <w:lvl w:ilvl="7" w:tplc="7032D1F4">
      <w:numFmt w:val="bullet"/>
      <w:lvlText w:val="•"/>
      <w:lvlJc w:val="left"/>
      <w:pPr>
        <w:ind w:left="7086" w:hanging="361"/>
      </w:pPr>
      <w:rPr>
        <w:rFonts w:hint="default"/>
        <w:lang w:val="en-US" w:eastAsia="zh-TW" w:bidi="ar-SA"/>
      </w:rPr>
    </w:lvl>
    <w:lvl w:ilvl="8" w:tplc="F5C06888">
      <w:numFmt w:val="bullet"/>
      <w:lvlText w:val="•"/>
      <w:lvlJc w:val="left"/>
      <w:pPr>
        <w:ind w:left="8033" w:hanging="361"/>
      </w:pPr>
      <w:rPr>
        <w:rFonts w:hint="default"/>
        <w:lang w:val="en-US" w:eastAsia="zh-TW" w:bidi="ar-SA"/>
      </w:rPr>
    </w:lvl>
  </w:abstractNum>
  <w:abstractNum w:abstractNumId="12" w15:restartNumberingAfterBreak="0">
    <w:nsid w:val="748E3D83"/>
    <w:multiLevelType w:val="hybridMultilevel"/>
    <w:tmpl w:val="148229C6"/>
    <w:lvl w:ilvl="0" w:tplc="FB1C0742">
      <w:start w:val="1"/>
      <w:numFmt w:val="decimal"/>
      <w:lvlText w:val="%1."/>
      <w:lvlJc w:val="left"/>
      <w:pPr>
        <w:ind w:left="1240" w:hanging="360"/>
      </w:pPr>
      <w:rPr>
        <w:rFonts w:ascii="Noto Sans Mono CJK JP Bold" w:eastAsia="Noto Sans Mono CJK JP Bold" w:hAnsi="Noto Sans Mono CJK JP Bold" w:cs="Noto Sans Mono CJK JP Bold" w:hint="default"/>
        <w:spacing w:val="0"/>
        <w:w w:val="99"/>
        <w:sz w:val="32"/>
        <w:szCs w:val="32"/>
        <w:lang w:val="en-US" w:eastAsia="zh-TW" w:bidi="ar-SA"/>
      </w:rPr>
    </w:lvl>
    <w:lvl w:ilvl="1" w:tplc="C09C9FC6">
      <w:start w:val="1"/>
      <w:numFmt w:val="decimal"/>
      <w:lvlText w:val="%2."/>
      <w:lvlJc w:val="left"/>
      <w:pPr>
        <w:ind w:left="1502" w:hanging="480"/>
      </w:pPr>
      <w:rPr>
        <w:rFonts w:hint="default"/>
        <w:spacing w:val="0"/>
        <w:w w:val="99"/>
        <w:lang w:val="en-US" w:eastAsia="zh-TW" w:bidi="ar-SA"/>
      </w:rPr>
    </w:lvl>
    <w:lvl w:ilvl="2" w:tplc="F6966AE0">
      <w:start w:val="1"/>
      <w:numFmt w:val="decimal"/>
      <w:lvlText w:val="%3."/>
      <w:lvlJc w:val="left"/>
      <w:pPr>
        <w:ind w:left="1601" w:hanging="241"/>
      </w:pPr>
      <w:rPr>
        <w:rFonts w:hint="default"/>
        <w:w w:val="100"/>
        <w:lang w:val="en-US" w:eastAsia="zh-TW" w:bidi="ar-SA"/>
      </w:rPr>
    </w:lvl>
    <w:lvl w:ilvl="3" w:tplc="9F88AE88">
      <w:start w:val="1"/>
      <w:numFmt w:val="decimal"/>
      <w:lvlText w:val="%4."/>
      <w:lvlJc w:val="left"/>
      <w:pPr>
        <w:ind w:left="2320" w:hanging="241"/>
      </w:pPr>
      <w:rPr>
        <w:rFonts w:ascii="Noto Sans Mono CJK JP Bold" w:eastAsia="Noto Sans Mono CJK JP Bold" w:hAnsi="Noto Sans Mono CJK JP Bold" w:cs="Noto Sans Mono CJK JP Bold" w:hint="default"/>
        <w:spacing w:val="-60"/>
        <w:w w:val="100"/>
        <w:sz w:val="24"/>
        <w:szCs w:val="24"/>
        <w:lang w:val="en-US" w:eastAsia="zh-TW" w:bidi="ar-SA"/>
      </w:rPr>
    </w:lvl>
    <w:lvl w:ilvl="4" w:tplc="1158C390">
      <w:numFmt w:val="bullet"/>
      <w:lvlText w:val="•"/>
      <w:lvlJc w:val="left"/>
      <w:pPr>
        <w:ind w:left="2240" w:hanging="241"/>
      </w:pPr>
      <w:rPr>
        <w:rFonts w:hint="default"/>
        <w:lang w:val="en-US" w:eastAsia="zh-TW" w:bidi="ar-SA"/>
      </w:rPr>
    </w:lvl>
    <w:lvl w:ilvl="5" w:tplc="1102C10C">
      <w:numFmt w:val="bullet"/>
      <w:lvlText w:val="•"/>
      <w:lvlJc w:val="left"/>
      <w:pPr>
        <w:ind w:left="2320" w:hanging="241"/>
      </w:pPr>
      <w:rPr>
        <w:rFonts w:hint="default"/>
        <w:lang w:val="en-US" w:eastAsia="zh-TW" w:bidi="ar-SA"/>
      </w:rPr>
    </w:lvl>
    <w:lvl w:ilvl="6" w:tplc="9AD8C932">
      <w:numFmt w:val="bullet"/>
      <w:lvlText w:val="•"/>
      <w:lvlJc w:val="left"/>
      <w:pPr>
        <w:ind w:left="3841" w:hanging="241"/>
      </w:pPr>
      <w:rPr>
        <w:rFonts w:hint="default"/>
        <w:lang w:val="en-US" w:eastAsia="zh-TW" w:bidi="ar-SA"/>
      </w:rPr>
    </w:lvl>
    <w:lvl w:ilvl="7" w:tplc="3D36D532">
      <w:numFmt w:val="bullet"/>
      <w:lvlText w:val="•"/>
      <w:lvlJc w:val="left"/>
      <w:pPr>
        <w:ind w:left="5362" w:hanging="241"/>
      </w:pPr>
      <w:rPr>
        <w:rFonts w:hint="default"/>
        <w:lang w:val="en-US" w:eastAsia="zh-TW" w:bidi="ar-SA"/>
      </w:rPr>
    </w:lvl>
    <w:lvl w:ilvl="8" w:tplc="6DB06B70">
      <w:numFmt w:val="bullet"/>
      <w:lvlText w:val="•"/>
      <w:lvlJc w:val="left"/>
      <w:pPr>
        <w:ind w:left="6883" w:hanging="241"/>
      </w:pPr>
      <w:rPr>
        <w:rFonts w:hint="default"/>
        <w:lang w:val="en-US" w:eastAsia="zh-TW" w:bidi="ar-SA"/>
      </w:rPr>
    </w:lvl>
  </w:abstractNum>
  <w:abstractNum w:abstractNumId="13" w15:restartNumberingAfterBreak="0">
    <w:nsid w:val="79E756A3"/>
    <w:multiLevelType w:val="hybridMultilevel"/>
    <w:tmpl w:val="D3E0E50C"/>
    <w:lvl w:ilvl="0" w:tplc="8C2A9B9C">
      <w:start w:val="1"/>
      <w:numFmt w:val="decimal"/>
      <w:lvlText w:val="%1."/>
      <w:lvlJc w:val="left"/>
      <w:pPr>
        <w:ind w:left="348" w:hanging="241"/>
      </w:pPr>
      <w:rPr>
        <w:rFonts w:ascii="Noto Sans Mono CJK JP Bold" w:eastAsia="Noto Sans Mono CJK JP Bold" w:hAnsi="Noto Sans Mono CJK JP Bold" w:cs="Noto Sans Mono CJK JP Bold" w:hint="default"/>
        <w:spacing w:val="-1"/>
        <w:w w:val="100"/>
        <w:sz w:val="22"/>
        <w:szCs w:val="22"/>
        <w:lang w:val="en-US" w:eastAsia="zh-TW" w:bidi="ar-SA"/>
      </w:rPr>
    </w:lvl>
    <w:lvl w:ilvl="1" w:tplc="3368707A">
      <w:numFmt w:val="bullet"/>
      <w:lvlText w:val="•"/>
      <w:lvlJc w:val="left"/>
      <w:pPr>
        <w:ind w:left="503" w:hanging="241"/>
      </w:pPr>
      <w:rPr>
        <w:rFonts w:hint="default"/>
        <w:lang w:val="en-US" w:eastAsia="zh-TW" w:bidi="ar-SA"/>
      </w:rPr>
    </w:lvl>
    <w:lvl w:ilvl="2" w:tplc="5CF6A57C">
      <w:numFmt w:val="bullet"/>
      <w:lvlText w:val="•"/>
      <w:lvlJc w:val="left"/>
      <w:pPr>
        <w:ind w:left="666" w:hanging="241"/>
      </w:pPr>
      <w:rPr>
        <w:rFonts w:hint="default"/>
        <w:lang w:val="en-US" w:eastAsia="zh-TW" w:bidi="ar-SA"/>
      </w:rPr>
    </w:lvl>
    <w:lvl w:ilvl="3" w:tplc="39142C48">
      <w:numFmt w:val="bullet"/>
      <w:lvlText w:val="•"/>
      <w:lvlJc w:val="left"/>
      <w:pPr>
        <w:ind w:left="829" w:hanging="241"/>
      </w:pPr>
      <w:rPr>
        <w:rFonts w:hint="default"/>
        <w:lang w:val="en-US" w:eastAsia="zh-TW" w:bidi="ar-SA"/>
      </w:rPr>
    </w:lvl>
    <w:lvl w:ilvl="4" w:tplc="51B6337A">
      <w:numFmt w:val="bullet"/>
      <w:lvlText w:val="•"/>
      <w:lvlJc w:val="left"/>
      <w:pPr>
        <w:ind w:left="992" w:hanging="241"/>
      </w:pPr>
      <w:rPr>
        <w:rFonts w:hint="default"/>
        <w:lang w:val="en-US" w:eastAsia="zh-TW" w:bidi="ar-SA"/>
      </w:rPr>
    </w:lvl>
    <w:lvl w:ilvl="5" w:tplc="5C26B9A8">
      <w:numFmt w:val="bullet"/>
      <w:lvlText w:val="•"/>
      <w:lvlJc w:val="left"/>
      <w:pPr>
        <w:ind w:left="1155" w:hanging="241"/>
      </w:pPr>
      <w:rPr>
        <w:rFonts w:hint="default"/>
        <w:lang w:val="en-US" w:eastAsia="zh-TW" w:bidi="ar-SA"/>
      </w:rPr>
    </w:lvl>
    <w:lvl w:ilvl="6" w:tplc="DF14B73C">
      <w:numFmt w:val="bullet"/>
      <w:lvlText w:val="•"/>
      <w:lvlJc w:val="left"/>
      <w:pPr>
        <w:ind w:left="1318" w:hanging="241"/>
      </w:pPr>
      <w:rPr>
        <w:rFonts w:hint="default"/>
        <w:lang w:val="en-US" w:eastAsia="zh-TW" w:bidi="ar-SA"/>
      </w:rPr>
    </w:lvl>
    <w:lvl w:ilvl="7" w:tplc="2B34F696">
      <w:numFmt w:val="bullet"/>
      <w:lvlText w:val="•"/>
      <w:lvlJc w:val="left"/>
      <w:pPr>
        <w:ind w:left="1481" w:hanging="241"/>
      </w:pPr>
      <w:rPr>
        <w:rFonts w:hint="default"/>
        <w:lang w:val="en-US" w:eastAsia="zh-TW" w:bidi="ar-SA"/>
      </w:rPr>
    </w:lvl>
    <w:lvl w:ilvl="8" w:tplc="8998FED4">
      <w:numFmt w:val="bullet"/>
      <w:lvlText w:val="•"/>
      <w:lvlJc w:val="left"/>
      <w:pPr>
        <w:ind w:left="1644" w:hanging="241"/>
      </w:pPr>
      <w:rPr>
        <w:rFonts w:hint="default"/>
        <w:lang w:val="en-US" w:eastAsia="zh-TW" w:bidi="ar-SA"/>
      </w:rPr>
    </w:lvl>
  </w:abstractNum>
  <w:abstractNum w:abstractNumId="14" w15:restartNumberingAfterBreak="0">
    <w:nsid w:val="7FBB6E8D"/>
    <w:multiLevelType w:val="hybridMultilevel"/>
    <w:tmpl w:val="DD0E09D2"/>
    <w:lvl w:ilvl="0" w:tplc="3300D670">
      <w:start w:val="1"/>
      <w:numFmt w:val="decimal"/>
      <w:lvlText w:val="%1."/>
      <w:lvlJc w:val="left"/>
      <w:pPr>
        <w:ind w:left="348" w:hanging="241"/>
      </w:pPr>
      <w:rPr>
        <w:rFonts w:ascii="Noto Sans Mono CJK JP Bold" w:eastAsia="Noto Sans Mono CJK JP Bold" w:hAnsi="Noto Sans Mono CJK JP Bold" w:cs="Noto Sans Mono CJK JP Bold" w:hint="default"/>
        <w:spacing w:val="-1"/>
        <w:w w:val="100"/>
        <w:sz w:val="22"/>
        <w:szCs w:val="22"/>
        <w:lang w:val="en-US" w:eastAsia="zh-TW" w:bidi="ar-SA"/>
      </w:rPr>
    </w:lvl>
    <w:lvl w:ilvl="1" w:tplc="1BD65F7C">
      <w:numFmt w:val="bullet"/>
      <w:lvlText w:val="•"/>
      <w:lvlJc w:val="left"/>
      <w:pPr>
        <w:ind w:left="503" w:hanging="241"/>
      </w:pPr>
      <w:rPr>
        <w:rFonts w:hint="default"/>
        <w:lang w:val="en-US" w:eastAsia="zh-TW" w:bidi="ar-SA"/>
      </w:rPr>
    </w:lvl>
    <w:lvl w:ilvl="2" w:tplc="760AD99E">
      <w:numFmt w:val="bullet"/>
      <w:lvlText w:val="•"/>
      <w:lvlJc w:val="left"/>
      <w:pPr>
        <w:ind w:left="666" w:hanging="241"/>
      </w:pPr>
      <w:rPr>
        <w:rFonts w:hint="default"/>
        <w:lang w:val="en-US" w:eastAsia="zh-TW" w:bidi="ar-SA"/>
      </w:rPr>
    </w:lvl>
    <w:lvl w:ilvl="3" w:tplc="17242C52">
      <w:numFmt w:val="bullet"/>
      <w:lvlText w:val="•"/>
      <w:lvlJc w:val="left"/>
      <w:pPr>
        <w:ind w:left="829" w:hanging="241"/>
      </w:pPr>
      <w:rPr>
        <w:rFonts w:hint="default"/>
        <w:lang w:val="en-US" w:eastAsia="zh-TW" w:bidi="ar-SA"/>
      </w:rPr>
    </w:lvl>
    <w:lvl w:ilvl="4" w:tplc="A70C201C">
      <w:numFmt w:val="bullet"/>
      <w:lvlText w:val="•"/>
      <w:lvlJc w:val="left"/>
      <w:pPr>
        <w:ind w:left="992" w:hanging="241"/>
      </w:pPr>
      <w:rPr>
        <w:rFonts w:hint="default"/>
        <w:lang w:val="en-US" w:eastAsia="zh-TW" w:bidi="ar-SA"/>
      </w:rPr>
    </w:lvl>
    <w:lvl w:ilvl="5" w:tplc="1C44DA48">
      <w:numFmt w:val="bullet"/>
      <w:lvlText w:val="•"/>
      <w:lvlJc w:val="left"/>
      <w:pPr>
        <w:ind w:left="1155" w:hanging="241"/>
      </w:pPr>
      <w:rPr>
        <w:rFonts w:hint="default"/>
        <w:lang w:val="en-US" w:eastAsia="zh-TW" w:bidi="ar-SA"/>
      </w:rPr>
    </w:lvl>
    <w:lvl w:ilvl="6" w:tplc="A9C45D84">
      <w:numFmt w:val="bullet"/>
      <w:lvlText w:val="•"/>
      <w:lvlJc w:val="left"/>
      <w:pPr>
        <w:ind w:left="1318" w:hanging="241"/>
      </w:pPr>
      <w:rPr>
        <w:rFonts w:hint="default"/>
        <w:lang w:val="en-US" w:eastAsia="zh-TW" w:bidi="ar-SA"/>
      </w:rPr>
    </w:lvl>
    <w:lvl w:ilvl="7" w:tplc="106A12A8">
      <w:numFmt w:val="bullet"/>
      <w:lvlText w:val="•"/>
      <w:lvlJc w:val="left"/>
      <w:pPr>
        <w:ind w:left="1481" w:hanging="241"/>
      </w:pPr>
      <w:rPr>
        <w:rFonts w:hint="default"/>
        <w:lang w:val="en-US" w:eastAsia="zh-TW" w:bidi="ar-SA"/>
      </w:rPr>
    </w:lvl>
    <w:lvl w:ilvl="8" w:tplc="FC28446E">
      <w:numFmt w:val="bullet"/>
      <w:lvlText w:val="•"/>
      <w:lvlJc w:val="left"/>
      <w:pPr>
        <w:ind w:left="1644" w:hanging="241"/>
      </w:pPr>
      <w:rPr>
        <w:rFonts w:hint="default"/>
        <w:lang w:val="en-US" w:eastAsia="zh-TW" w:bidi="ar-SA"/>
      </w:rPr>
    </w:lvl>
  </w:abstractNum>
  <w:num w:numId="1">
    <w:abstractNumId w:val="11"/>
  </w:num>
  <w:num w:numId="2">
    <w:abstractNumId w:val="13"/>
  </w:num>
  <w:num w:numId="3">
    <w:abstractNumId w:val="14"/>
  </w:num>
  <w:num w:numId="4">
    <w:abstractNumId w:val="0"/>
  </w:num>
  <w:num w:numId="5">
    <w:abstractNumId w:val="8"/>
  </w:num>
  <w:num w:numId="6">
    <w:abstractNumId w:val="3"/>
  </w:num>
  <w:num w:numId="7">
    <w:abstractNumId w:val="9"/>
  </w:num>
  <w:num w:numId="8">
    <w:abstractNumId w:val="4"/>
  </w:num>
  <w:num w:numId="9">
    <w:abstractNumId w:val="10"/>
  </w:num>
  <w:num w:numId="10">
    <w:abstractNumId w:val="2"/>
  </w:num>
  <w:num w:numId="11">
    <w:abstractNumId w:val="1"/>
  </w:num>
  <w:num w:numId="12">
    <w:abstractNumId w:val="5"/>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3E"/>
    <w:rsid w:val="000C5148"/>
    <w:rsid w:val="001B7C32"/>
    <w:rsid w:val="00207C19"/>
    <w:rsid w:val="00217D72"/>
    <w:rsid w:val="00232A7C"/>
    <w:rsid w:val="002E1B49"/>
    <w:rsid w:val="003143E7"/>
    <w:rsid w:val="003C7F87"/>
    <w:rsid w:val="00485AFA"/>
    <w:rsid w:val="004B42B2"/>
    <w:rsid w:val="00583C21"/>
    <w:rsid w:val="00620B30"/>
    <w:rsid w:val="006336FD"/>
    <w:rsid w:val="006A2C99"/>
    <w:rsid w:val="007339F2"/>
    <w:rsid w:val="007D3ECF"/>
    <w:rsid w:val="009074E9"/>
    <w:rsid w:val="0091447A"/>
    <w:rsid w:val="00940625"/>
    <w:rsid w:val="00986B3E"/>
    <w:rsid w:val="009C149D"/>
    <w:rsid w:val="00A178D8"/>
    <w:rsid w:val="00A3041C"/>
    <w:rsid w:val="00AB5D73"/>
    <w:rsid w:val="00AD563E"/>
    <w:rsid w:val="00AF44FC"/>
    <w:rsid w:val="00BB755D"/>
    <w:rsid w:val="00C97790"/>
    <w:rsid w:val="00DD7449"/>
    <w:rsid w:val="00EE5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FF286"/>
  <w15:docId w15:val="{270ACC46-8CF6-41B8-9EDE-2761DF3A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Mono CJK JP Bold" w:eastAsia="Noto Sans Mono CJK JP Bold" w:hAnsi="Noto Sans Mono CJK JP Bold" w:cs="Noto Sans Mono CJK JP Bold"/>
      <w:lang w:eastAsia="zh-TW"/>
    </w:rPr>
  </w:style>
  <w:style w:type="paragraph" w:styleId="1">
    <w:name w:val="heading 1"/>
    <w:basedOn w:val="a"/>
    <w:uiPriority w:val="9"/>
    <w:qFormat/>
    <w:pPr>
      <w:ind w:left="2475" w:right="950"/>
      <w:jc w:val="center"/>
      <w:outlineLvl w:val="0"/>
    </w:pPr>
    <w:rPr>
      <w:rFonts w:ascii="Noto Sans CJK JP Medium" w:eastAsia="Noto Sans CJK JP Medium" w:hAnsi="Noto Sans CJK JP Medium" w:cs="Noto Sans CJK JP Medium"/>
      <w:sz w:val="48"/>
      <w:szCs w:val="48"/>
    </w:rPr>
  </w:style>
  <w:style w:type="paragraph" w:styleId="2">
    <w:name w:val="heading 2"/>
    <w:basedOn w:val="a"/>
    <w:uiPriority w:val="9"/>
    <w:unhideWhenUsed/>
    <w:qFormat/>
    <w:pPr>
      <w:ind w:left="1502" w:hanging="480"/>
      <w:outlineLvl w:val="1"/>
    </w:pPr>
    <w:rPr>
      <w:sz w:val="32"/>
      <w:szCs w:val="32"/>
    </w:rPr>
  </w:style>
  <w:style w:type="paragraph" w:styleId="3">
    <w:name w:val="heading 3"/>
    <w:basedOn w:val="a"/>
    <w:uiPriority w:val="9"/>
    <w:unhideWhenUsed/>
    <w:qFormat/>
    <w:pPr>
      <w:spacing w:before="126"/>
      <w:ind w:left="136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2"/>
      <w:ind w:left="1240" w:hanging="481"/>
    </w:pPr>
    <w:rPr>
      <w:sz w:val="32"/>
      <w:szCs w:val="32"/>
    </w:rPr>
  </w:style>
  <w:style w:type="paragraph" w:styleId="20">
    <w:name w:val="toc 2"/>
    <w:basedOn w:val="a"/>
    <w:uiPriority w:val="1"/>
    <w:qFormat/>
    <w:pPr>
      <w:spacing w:before="42"/>
      <w:ind w:left="2246" w:hanging="360"/>
    </w:pPr>
    <w:rPr>
      <w:sz w:val="32"/>
      <w:szCs w:val="32"/>
    </w:rPr>
  </w:style>
  <w:style w:type="paragraph" w:styleId="a3">
    <w:name w:val="Body Text"/>
    <w:basedOn w:val="a"/>
    <w:uiPriority w:val="1"/>
    <w:qFormat/>
    <w:rPr>
      <w:sz w:val="24"/>
      <w:szCs w:val="24"/>
    </w:rPr>
  </w:style>
  <w:style w:type="paragraph" w:styleId="a4">
    <w:name w:val="List Paragraph"/>
    <w:basedOn w:val="a"/>
    <w:uiPriority w:val="1"/>
    <w:qFormat/>
    <w:pPr>
      <w:ind w:left="1360" w:hanging="361"/>
    </w:pPr>
  </w:style>
  <w:style w:type="paragraph" w:customStyle="1" w:styleId="TableParagraph">
    <w:name w:val="Table Paragraph"/>
    <w:basedOn w:val="a"/>
    <w:uiPriority w:val="1"/>
    <w:qFormat/>
    <w:pPr>
      <w:spacing w:line="405" w:lineRule="exact"/>
      <w:ind w:left="107"/>
    </w:pPr>
  </w:style>
  <w:style w:type="paragraph" w:styleId="a5">
    <w:name w:val="header"/>
    <w:basedOn w:val="a"/>
    <w:link w:val="a6"/>
    <w:uiPriority w:val="99"/>
    <w:unhideWhenUsed/>
    <w:rsid w:val="00BB755D"/>
    <w:pPr>
      <w:tabs>
        <w:tab w:val="center" w:pos="4153"/>
        <w:tab w:val="right" w:pos="8306"/>
      </w:tabs>
      <w:snapToGrid w:val="0"/>
    </w:pPr>
    <w:rPr>
      <w:sz w:val="20"/>
      <w:szCs w:val="20"/>
    </w:rPr>
  </w:style>
  <w:style w:type="character" w:customStyle="1" w:styleId="a6">
    <w:name w:val="頁首 字元"/>
    <w:basedOn w:val="a0"/>
    <w:link w:val="a5"/>
    <w:uiPriority w:val="99"/>
    <w:rsid w:val="00BB755D"/>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BB755D"/>
    <w:pPr>
      <w:tabs>
        <w:tab w:val="center" w:pos="4153"/>
        <w:tab w:val="right" w:pos="8306"/>
      </w:tabs>
      <w:snapToGrid w:val="0"/>
    </w:pPr>
    <w:rPr>
      <w:sz w:val="20"/>
      <w:szCs w:val="20"/>
    </w:rPr>
  </w:style>
  <w:style w:type="character" w:customStyle="1" w:styleId="a8">
    <w:name w:val="頁尾 字元"/>
    <w:basedOn w:val="a0"/>
    <w:link w:val="a7"/>
    <w:uiPriority w:val="99"/>
    <w:rsid w:val="00BB755D"/>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73262">
      <w:bodyDiv w:val="1"/>
      <w:marLeft w:val="0"/>
      <w:marRight w:val="0"/>
      <w:marTop w:val="0"/>
      <w:marBottom w:val="0"/>
      <w:divBdr>
        <w:top w:val="none" w:sz="0" w:space="0" w:color="auto"/>
        <w:left w:val="none" w:sz="0" w:space="0" w:color="auto"/>
        <w:bottom w:val="none" w:sz="0" w:space="0" w:color="auto"/>
        <w:right w:val="none" w:sz="0" w:space="0" w:color="auto"/>
      </w:divBdr>
    </w:div>
    <w:div w:id="80203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11011205@gms.nd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hsieh</dc:creator>
  <cp:lastModifiedBy>Alex hsieh</cp:lastModifiedBy>
  <cp:revision>2</cp:revision>
  <cp:lastPrinted>2022-06-11T16:27:00Z</cp:lastPrinted>
  <dcterms:created xsi:type="dcterms:W3CDTF">2022-06-11T16:35:00Z</dcterms:created>
  <dcterms:modified xsi:type="dcterms:W3CDTF">2022-06-11T16:35:00Z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2016</vt:lpwstr>
  </property>
  <property fmtid="{D5CDD505-2E9C-101B-9397-08002B2CF9AE}" pid="4" name="LastSaved">
    <vt:filetime>2022-05-02T00:00:00Z</vt:filetime>
  </property>
</Properties>
</file>